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        СОБРАНИЕ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   ПРЕДСТАВИТЕЛЕЙ </w:t>
      </w:r>
    </w:p>
    <w:p w:rsidR="006E3CE5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СЕЛЬСКОГО ПОСЕЛЕНИЯ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</w:t>
      </w:r>
      <w:r w:rsidR="006E3CE5">
        <w:rPr>
          <w:b/>
          <w:color w:val="FF0000"/>
          <w:sz w:val="28"/>
          <w:szCs w:val="28"/>
        </w:rPr>
        <w:t>ЧУВАШСКОЕ УРМЕТЬЕВО</w:t>
      </w:r>
      <w:r w:rsidRPr="002C08AD">
        <w:rPr>
          <w:b/>
          <w:color w:val="FF0000"/>
          <w:sz w:val="28"/>
          <w:szCs w:val="28"/>
        </w:rPr>
        <w:t xml:space="preserve">   </w:t>
      </w:r>
      <w:r w:rsidRPr="002C08AD">
        <w:rPr>
          <w:b/>
          <w:sz w:val="28"/>
          <w:szCs w:val="28"/>
        </w:rPr>
        <w:t xml:space="preserve">                                                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МУНИЦИПАЛЬНОГО РАЙОНА                     </w:t>
      </w:r>
      <w:r w:rsidR="00D25152" w:rsidRPr="002C08AD">
        <w:rPr>
          <w:b/>
          <w:sz w:val="28"/>
          <w:szCs w:val="28"/>
        </w:rPr>
        <w:t xml:space="preserve">                 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ЧЕЛНО-ВЕРШИНСКИЙ </w:t>
      </w:r>
    </w:p>
    <w:p w:rsidR="004A0E12" w:rsidRPr="002C08AD" w:rsidRDefault="004A0E12" w:rsidP="00305B82">
      <w:pPr>
        <w:jc w:val="both"/>
        <w:rPr>
          <w:b/>
          <w:sz w:val="28"/>
          <w:szCs w:val="28"/>
        </w:rPr>
      </w:pPr>
      <w:r w:rsidRPr="002C08AD">
        <w:rPr>
          <w:b/>
          <w:sz w:val="28"/>
          <w:szCs w:val="28"/>
        </w:rPr>
        <w:t xml:space="preserve">    САМАРСКОЙ ОБЛАСТИ</w:t>
      </w:r>
    </w:p>
    <w:p w:rsidR="004A0E12" w:rsidRDefault="004A0E12" w:rsidP="00305B82">
      <w:pPr>
        <w:jc w:val="both"/>
        <w:rPr>
          <w:sz w:val="28"/>
          <w:szCs w:val="28"/>
        </w:rPr>
      </w:pPr>
    </w:p>
    <w:p w:rsidR="004A0E12" w:rsidRPr="004A0E12" w:rsidRDefault="004A0E12" w:rsidP="00305B82">
      <w:pPr>
        <w:jc w:val="both"/>
        <w:rPr>
          <w:b/>
          <w:i/>
          <w:szCs w:val="28"/>
        </w:rPr>
      </w:pPr>
      <w:r>
        <w:rPr>
          <w:sz w:val="28"/>
          <w:szCs w:val="28"/>
        </w:rPr>
        <w:t xml:space="preserve">             </w:t>
      </w:r>
      <w:r w:rsidR="00D92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A0E12">
        <w:rPr>
          <w:b/>
          <w:sz w:val="28"/>
          <w:szCs w:val="28"/>
        </w:rPr>
        <w:t>РЕШЕНИЕ</w:t>
      </w:r>
      <w:r w:rsidR="00E67E59">
        <w:rPr>
          <w:b/>
          <w:sz w:val="28"/>
          <w:szCs w:val="28"/>
        </w:rPr>
        <w:t xml:space="preserve"> </w:t>
      </w:r>
    </w:p>
    <w:p w:rsidR="004A0E12" w:rsidRDefault="004A0E12" w:rsidP="00305B82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A51ECB">
        <w:rPr>
          <w:sz w:val="28"/>
          <w:szCs w:val="28"/>
        </w:rPr>
        <w:t>06 сентября 2023</w:t>
      </w:r>
      <w:r>
        <w:rPr>
          <w:sz w:val="28"/>
          <w:szCs w:val="28"/>
        </w:rPr>
        <w:t xml:space="preserve">  № </w:t>
      </w:r>
      <w:r w:rsidR="00A51ECB">
        <w:rPr>
          <w:sz w:val="28"/>
          <w:szCs w:val="28"/>
        </w:rPr>
        <w:t>71</w:t>
      </w:r>
      <w:bookmarkStart w:id="0" w:name="_GoBack"/>
      <w:bookmarkEnd w:id="0"/>
    </w:p>
    <w:p w:rsidR="005E41AB" w:rsidRDefault="005E41AB" w:rsidP="00305B82">
      <w:pPr>
        <w:jc w:val="both"/>
      </w:pPr>
    </w:p>
    <w:p w:rsidR="00342AF7" w:rsidRPr="002C08AD" w:rsidRDefault="00342AF7" w:rsidP="00305B82">
      <w:pPr>
        <w:tabs>
          <w:tab w:val="left" w:pos="993"/>
        </w:tabs>
        <w:ind w:right="3423"/>
        <w:jc w:val="both"/>
        <w:outlineLvl w:val="0"/>
        <w:rPr>
          <w:sz w:val="28"/>
          <w:szCs w:val="28"/>
        </w:rPr>
      </w:pPr>
      <w:r w:rsidRPr="002C08AD">
        <w:rPr>
          <w:sz w:val="28"/>
          <w:szCs w:val="28"/>
        </w:rPr>
        <w:t>Об утверждении Порядка организации и проведении</w:t>
      </w:r>
      <w:r w:rsidR="000C2B23" w:rsidRPr="002C08AD">
        <w:rPr>
          <w:sz w:val="28"/>
          <w:szCs w:val="28"/>
        </w:rPr>
        <w:t xml:space="preserve"> общественных или </w:t>
      </w:r>
      <w:r w:rsidRPr="002C08AD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gramStart"/>
      <w:r w:rsidR="006E3CE5">
        <w:rPr>
          <w:color w:val="FF0000"/>
          <w:sz w:val="28"/>
          <w:szCs w:val="28"/>
        </w:rPr>
        <w:t>Чувашское</w:t>
      </w:r>
      <w:proofErr w:type="gramEnd"/>
      <w:r w:rsidR="006E3CE5">
        <w:rPr>
          <w:color w:val="FF0000"/>
          <w:sz w:val="28"/>
          <w:szCs w:val="28"/>
        </w:rPr>
        <w:t xml:space="preserve">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0C2B23" w:rsidRPr="002C08AD">
        <w:rPr>
          <w:sz w:val="28"/>
          <w:szCs w:val="28"/>
        </w:rPr>
        <w:t xml:space="preserve"> </w:t>
      </w:r>
      <w:r w:rsidRPr="002C08AD">
        <w:rPr>
          <w:sz w:val="28"/>
          <w:szCs w:val="28"/>
        </w:rPr>
        <w:t xml:space="preserve">муниципального района </w:t>
      </w:r>
      <w:r w:rsidR="002C08AD">
        <w:rPr>
          <w:sz w:val="28"/>
          <w:szCs w:val="28"/>
        </w:rPr>
        <w:t xml:space="preserve">  </w:t>
      </w:r>
      <w:proofErr w:type="spellStart"/>
      <w:r w:rsidR="00E70B8F" w:rsidRPr="002C08AD">
        <w:rPr>
          <w:sz w:val="28"/>
          <w:szCs w:val="28"/>
        </w:rPr>
        <w:t>Челно-Вершинский</w:t>
      </w:r>
      <w:proofErr w:type="spellEnd"/>
      <w:r w:rsidR="000C2B23" w:rsidRPr="002C08AD">
        <w:rPr>
          <w:sz w:val="28"/>
          <w:szCs w:val="28"/>
        </w:rPr>
        <w:t xml:space="preserve"> </w:t>
      </w:r>
      <w:r w:rsidRPr="002C08AD">
        <w:rPr>
          <w:sz w:val="28"/>
          <w:szCs w:val="28"/>
        </w:rPr>
        <w:t>Самарской области</w:t>
      </w:r>
    </w:p>
    <w:p w:rsidR="00E70B8F" w:rsidRDefault="00E70B8F" w:rsidP="00305B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B8F" w:rsidRDefault="00E70B8F" w:rsidP="0030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6E3CE5">
        <w:rPr>
          <w:color w:val="FF0000"/>
          <w:sz w:val="28"/>
          <w:szCs w:val="28"/>
        </w:rPr>
        <w:t xml:space="preserve">Чувашское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6E3CE5">
        <w:rPr>
          <w:color w:val="FF0000"/>
          <w:sz w:val="28"/>
          <w:szCs w:val="28"/>
        </w:rPr>
        <w:t xml:space="preserve">Чувашское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="00B41027" w:rsidRPr="00E70B8F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Самарской области</w:t>
      </w:r>
      <w:r w:rsidR="00B41027" w:rsidRPr="00E70B8F">
        <w:rPr>
          <w:sz w:val="28"/>
          <w:szCs w:val="28"/>
        </w:rPr>
        <w:t xml:space="preserve"> </w:t>
      </w:r>
    </w:p>
    <w:p w:rsidR="00342AF7" w:rsidRDefault="00E44ED0" w:rsidP="0030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42AF7" w:rsidRPr="00E70B8F">
        <w:rPr>
          <w:sz w:val="28"/>
          <w:szCs w:val="28"/>
        </w:rPr>
        <w:t>РЕШИЛО:</w:t>
      </w:r>
      <w:r w:rsidR="00E67E59">
        <w:rPr>
          <w:sz w:val="28"/>
          <w:szCs w:val="28"/>
        </w:rPr>
        <w:t xml:space="preserve"> </w:t>
      </w:r>
    </w:p>
    <w:p w:rsidR="00E67E59" w:rsidRDefault="00E67E59" w:rsidP="00305B82">
      <w:pPr>
        <w:ind w:firstLine="709"/>
        <w:jc w:val="both"/>
        <w:rPr>
          <w:sz w:val="28"/>
          <w:szCs w:val="28"/>
        </w:rPr>
      </w:pPr>
    </w:p>
    <w:p w:rsidR="00E67E59" w:rsidRDefault="00E44ED0" w:rsidP="00305B8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7E59">
        <w:rPr>
          <w:sz w:val="28"/>
          <w:szCs w:val="28"/>
        </w:rPr>
        <w:t>1</w:t>
      </w:r>
      <w:r w:rsidR="00305B82">
        <w:rPr>
          <w:sz w:val="28"/>
          <w:szCs w:val="28"/>
        </w:rPr>
        <w:t xml:space="preserve">.  </w:t>
      </w:r>
      <w:r w:rsidR="00E67E59">
        <w:rPr>
          <w:sz w:val="28"/>
          <w:szCs w:val="28"/>
        </w:rPr>
        <w:t xml:space="preserve">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proofErr w:type="gramStart"/>
      <w:r w:rsidR="006E3CE5">
        <w:rPr>
          <w:color w:val="FF0000"/>
          <w:sz w:val="28"/>
          <w:szCs w:val="28"/>
        </w:rPr>
        <w:t>Чувашское</w:t>
      </w:r>
      <w:proofErr w:type="gramEnd"/>
      <w:r w:rsidR="006E3CE5">
        <w:rPr>
          <w:color w:val="FF0000"/>
          <w:sz w:val="28"/>
          <w:szCs w:val="28"/>
        </w:rPr>
        <w:t xml:space="preserve">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E67E59">
        <w:rPr>
          <w:sz w:val="28"/>
          <w:szCs w:val="28"/>
        </w:rPr>
        <w:t xml:space="preserve"> муниципального района </w:t>
      </w:r>
      <w:proofErr w:type="spellStart"/>
      <w:r w:rsidR="00E67E59">
        <w:rPr>
          <w:sz w:val="28"/>
          <w:szCs w:val="28"/>
        </w:rPr>
        <w:t>Челно-Вершинский</w:t>
      </w:r>
      <w:proofErr w:type="spellEnd"/>
      <w:r w:rsidR="00E67E59">
        <w:rPr>
          <w:sz w:val="28"/>
          <w:szCs w:val="28"/>
        </w:rPr>
        <w:t xml:space="preserve"> Самарской области согласно приложению. </w:t>
      </w:r>
    </w:p>
    <w:p w:rsidR="00305B82" w:rsidRPr="00305B82" w:rsidRDefault="00E44ED0" w:rsidP="00305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08AD">
        <w:rPr>
          <w:sz w:val="28"/>
          <w:szCs w:val="28"/>
        </w:rPr>
        <w:t xml:space="preserve">2. </w:t>
      </w:r>
      <w:r w:rsidR="00305B82">
        <w:rPr>
          <w:sz w:val="28"/>
          <w:szCs w:val="28"/>
        </w:rPr>
        <w:t xml:space="preserve"> </w:t>
      </w:r>
      <w:r w:rsidR="002C08AD">
        <w:rPr>
          <w:sz w:val="28"/>
          <w:szCs w:val="28"/>
        </w:rPr>
        <w:t xml:space="preserve">Признать утратившим силу Решение «Об утверждении Порядка организации и проведения общественных или публичных слушаний по вопросам градостроительной деятельности на территории сельского поселения </w:t>
      </w:r>
      <w:r w:rsidR="006E3CE5">
        <w:rPr>
          <w:color w:val="FF0000"/>
          <w:sz w:val="28"/>
          <w:szCs w:val="28"/>
        </w:rPr>
        <w:t xml:space="preserve">Чувашское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2C08AD">
        <w:rPr>
          <w:sz w:val="28"/>
          <w:szCs w:val="28"/>
        </w:rPr>
        <w:t xml:space="preserve"> муниципального района </w:t>
      </w:r>
      <w:proofErr w:type="spellStart"/>
      <w:r w:rsidR="002C08AD">
        <w:rPr>
          <w:sz w:val="28"/>
          <w:szCs w:val="28"/>
        </w:rPr>
        <w:t>Челно-Вершинский</w:t>
      </w:r>
      <w:proofErr w:type="spellEnd"/>
      <w:r w:rsidR="002C08AD">
        <w:rPr>
          <w:sz w:val="28"/>
          <w:szCs w:val="28"/>
        </w:rPr>
        <w:t xml:space="preserve"> Самарской области</w:t>
      </w:r>
      <w:r w:rsidR="00305B82">
        <w:rPr>
          <w:sz w:val="28"/>
          <w:szCs w:val="28"/>
        </w:rPr>
        <w:t xml:space="preserve"> от 30.10.2019 № 113;</w:t>
      </w:r>
      <w:r w:rsidR="009717F6">
        <w:rPr>
          <w:sz w:val="28"/>
          <w:szCs w:val="28"/>
        </w:rPr>
        <w:t xml:space="preserve"> </w:t>
      </w:r>
      <w:r w:rsidR="00305B82">
        <w:rPr>
          <w:sz w:val="28"/>
          <w:szCs w:val="28"/>
        </w:rPr>
        <w:t>Р</w:t>
      </w:r>
      <w:r w:rsidR="009717F6">
        <w:rPr>
          <w:sz w:val="28"/>
          <w:szCs w:val="28"/>
        </w:rPr>
        <w:t>ешение</w:t>
      </w:r>
      <w:r w:rsidR="006E3CE5">
        <w:rPr>
          <w:sz w:val="28"/>
          <w:szCs w:val="28"/>
        </w:rPr>
        <w:t xml:space="preserve"> от 03.04.2023 г. № 61</w:t>
      </w:r>
      <w:r w:rsidR="00305B82" w:rsidRPr="00305B82">
        <w:t xml:space="preserve"> </w:t>
      </w:r>
      <w:r w:rsidR="00305B82">
        <w:t>«</w:t>
      </w:r>
      <w:r w:rsidR="00305B82" w:rsidRPr="00305B82">
        <w:rPr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6E3CE5">
        <w:rPr>
          <w:color w:val="FF0000"/>
          <w:sz w:val="28"/>
          <w:szCs w:val="28"/>
        </w:rPr>
        <w:t xml:space="preserve">Чувашское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305B82" w:rsidRPr="00305B82">
        <w:rPr>
          <w:sz w:val="28"/>
          <w:szCs w:val="28"/>
        </w:rPr>
        <w:t xml:space="preserve"> муниципального района </w:t>
      </w:r>
      <w:proofErr w:type="spellStart"/>
      <w:r w:rsidR="00305B82" w:rsidRPr="00305B82">
        <w:rPr>
          <w:sz w:val="28"/>
          <w:szCs w:val="28"/>
        </w:rPr>
        <w:t>Челно-Вершинский</w:t>
      </w:r>
      <w:proofErr w:type="spellEnd"/>
      <w:r w:rsidR="00305B82" w:rsidRPr="00305B82">
        <w:rPr>
          <w:sz w:val="28"/>
          <w:szCs w:val="28"/>
        </w:rPr>
        <w:t xml:space="preserve"> Самарской области от 30.10.2019  № 113 «Об утверждении Порядка организации и проведения общественных обсуждений или публичных слушаний по вопросам градостроительной деятельности  на территории сельского поселения </w:t>
      </w:r>
      <w:r w:rsidR="006E3CE5">
        <w:rPr>
          <w:color w:val="FF0000"/>
          <w:sz w:val="28"/>
          <w:szCs w:val="28"/>
        </w:rPr>
        <w:t xml:space="preserve">Чувашское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305B82">
        <w:rPr>
          <w:sz w:val="28"/>
          <w:szCs w:val="28"/>
        </w:rPr>
        <w:t xml:space="preserve"> муниципального района </w:t>
      </w:r>
      <w:r w:rsidR="00305B82" w:rsidRPr="00305B82">
        <w:rPr>
          <w:sz w:val="28"/>
          <w:szCs w:val="28"/>
        </w:rPr>
        <w:t xml:space="preserve">   </w:t>
      </w:r>
      <w:proofErr w:type="spellStart"/>
      <w:r w:rsidR="00305B82" w:rsidRPr="00305B82">
        <w:rPr>
          <w:sz w:val="28"/>
          <w:szCs w:val="28"/>
        </w:rPr>
        <w:t>Челно-Вершинский</w:t>
      </w:r>
      <w:proofErr w:type="spellEnd"/>
      <w:r w:rsidR="00305B82" w:rsidRPr="00305B82">
        <w:rPr>
          <w:sz w:val="28"/>
          <w:szCs w:val="28"/>
        </w:rPr>
        <w:t xml:space="preserve"> Самарской области»</w:t>
      </w:r>
      <w:r w:rsidR="00305B82">
        <w:rPr>
          <w:sz w:val="28"/>
          <w:szCs w:val="28"/>
        </w:rPr>
        <w:t>.</w:t>
      </w:r>
    </w:p>
    <w:p w:rsidR="00E67E59" w:rsidRDefault="009717F6" w:rsidP="00305B8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</w:t>
      </w:r>
      <w:r w:rsidR="00305B82">
        <w:rPr>
          <w:sz w:val="28"/>
          <w:szCs w:val="28"/>
        </w:rPr>
        <w:t>3</w:t>
      </w:r>
      <w:r w:rsidR="00E67E59">
        <w:rPr>
          <w:sz w:val="28"/>
        </w:rPr>
        <w:t xml:space="preserve">. Опубликовать настоящее решение в газете </w:t>
      </w:r>
      <w:r w:rsidR="00E67E59">
        <w:rPr>
          <w:bCs/>
          <w:sz w:val="28"/>
        </w:rPr>
        <w:t xml:space="preserve">«Официальный вестник» и разместить на сайте администрации сельского поселения </w:t>
      </w:r>
      <w:r w:rsidR="006E3CE5">
        <w:rPr>
          <w:color w:val="FF0000"/>
          <w:sz w:val="28"/>
          <w:szCs w:val="28"/>
        </w:rPr>
        <w:t xml:space="preserve">Чувашское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  <w:r w:rsidR="00E67E59">
        <w:rPr>
          <w:bCs/>
          <w:sz w:val="28"/>
        </w:rPr>
        <w:t xml:space="preserve"> </w:t>
      </w:r>
      <w:r w:rsidR="00E67E59">
        <w:rPr>
          <w:bCs/>
          <w:sz w:val="28"/>
        </w:rPr>
        <w:lastRenderedPageBreak/>
        <w:t xml:space="preserve">муниципального района </w:t>
      </w:r>
      <w:proofErr w:type="spellStart"/>
      <w:r w:rsidR="00E67E59">
        <w:rPr>
          <w:sz w:val="28"/>
        </w:rPr>
        <w:t>Челно-Вершинский</w:t>
      </w:r>
      <w:proofErr w:type="spellEnd"/>
      <w:r w:rsidR="00E67E59">
        <w:rPr>
          <w:bCs/>
          <w:sz w:val="28"/>
        </w:rPr>
        <w:t xml:space="preserve"> Самарской области в сети «Интернет»</w:t>
      </w:r>
      <w:r w:rsidR="00E67E59">
        <w:rPr>
          <w:sz w:val="28"/>
        </w:rPr>
        <w:t>.</w:t>
      </w:r>
    </w:p>
    <w:p w:rsidR="00E67E59" w:rsidRDefault="009717F6" w:rsidP="00305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5B82">
        <w:rPr>
          <w:sz w:val="28"/>
          <w:szCs w:val="28"/>
        </w:rPr>
        <w:t>4</w:t>
      </w:r>
      <w:r w:rsidR="00E67E59">
        <w:rPr>
          <w:sz w:val="28"/>
          <w:szCs w:val="28"/>
        </w:rPr>
        <w:t xml:space="preserve">. </w:t>
      </w:r>
      <w:r w:rsidR="00E67E59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E67E59">
        <w:rPr>
          <w:sz w:val="28"/>
          <w:szCs w:val="28"/>
        </w:rPr>
        <w:t xml:space="preserve">. </w:t>
      </w:r>
    </w:p>
    <w:p w:rsidR="00E67E59" w:rsidRPr="00E70B8F" w:rsidRDefault="00E67E59" w:rsidP="00305B82">
      <w:pPr>
        <w:spacing w:line="360" w:lineRule="auto"/>
        <w:ind w:firstLine="709"/>
        <w:jc w:val="both"/>
        <w:rPr>
          <w:sz w:val="28"/>
          <w:szCs w:val="28"/>
        </w:rPr>
      </w:pPr>
    </w:p>
    <w:p w:rsidR="00342AF7" w:rsidRPr="00E70B8F" w:rsidRDefault="00342AF7" w:rsidP="00305B82">
      <w:pPr>
        <w:ind w:firstLine="709"/>
        <w:jc w:val="both"/>
        <w:rPr>
          <w:sz w:val="28"/>
          <w:szCs w:val="28"/>
        </w:rPr>
      </w:pPr>
    </w:p>
    <w:p w:rsidR="00342AF7" w:rsidRPr="00E70B8F" w:rsidRDefault="00342AF7" w:rsidP="00305B82">
      <w:pPr>
        <w:jc w:val="both"/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4A0F07" w:rsidRDefault="00342AF7" w:rsidP="00305B82">
      <w:pPr>
        <w:jc w:val="both"/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proofErr w:type="gramStart"/>
      <w:r w:rsidR="006E3CE5">
        <w:rPr>
          <w:color w:val="FF0000"/>
          <w:sz w:val="28"/>
          <w:szCs w:val="28"/>
        </w:rPr>
        <w:t>Чувашское</w:t>
      </w:r>
      <w:proofErr w:type="gramEnd"/>
      <w:r w:rsidR="006E3CE5">
        <w:rPr>
          <w:color w:val="FF0000"/>
          <w:sz w:val="28"/>
          <w:szCs w:val="28"/>
        </w:rPr>
        <w:t xml:space="preserve">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</w:p>
    <w:p w:rsidR="00342AF7" w:rsidRPr="00E70B8F" w:rsidRDefault="00342AF7" w:rsidP="00305B82">
      <w:pPr>
        <w:jc w:val="both"/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proofErr w:type="spellStart"/>
      <w:r w:rsidR="00FA166A">
        <w:rPr>
          <w:sz w:val="28"/>
          <w:szCs w:val="28"/>
        </w:rPr>
        <w:t>Челно-Вершинский</w:t>
      </w:r>
      <w:proofErr w:type="spellEnd"/>
    </w:p>
    <w:p w:rsidR="00342AF7" w:rsidRDefault="00342AF7" w:rsidP="00305B82">
      <w:pPr>
        <w:jc w:val="both"/>
        <w:rPr>
          <w:noProof/>
          <w:sz w:val="28"/>
          <w:szCs w:val="28"/>
        </w:rPr>
      </w:pPr>
      <w:r w:rsidRPr="00E70B8F">
        <w:rPr>
          <w:sz w:val="28"/>
          <w:szCs w:val="28"/>
        </w:rPr>
        <w:t>Самарской области</w:t>
      </w:r>
      <w:r w:rsidRPr="00E70B8F">
        <w:rPr>
          <w:noProof/>
          <w:sz w:val="28"/>
          <w:szCs w:val="28"/>
        </w:rPr>
        <w:t xml:space="preserve">               </w:t>
      </w:r>
      <w:r w:rsidR="00D25152">
        <w:rPr>
          <w:noProof/>
          <w:sz w:val="28"/>
          <w:szCs w:val="28"/>
        </w:rPr>
        <w:t xml:space="preserve">                                              </w:t>
      </w:r>
      <w:r w:rsidR="00D92B86">
        <w:rPr>
          <w:noProof/>
          <w:sz w:val="28"/>
          <w:szCs w:val="28"/>
        </w:rPr>
        <w:t xml:space="preserve">           </w:t>
      </w:r>
      <w:r w:rsidR="00D25152">
        <w:rPr>
          <w:noProof/>
          <w:sz w:val="28"/>
          <w:szCs w:val="28"/>
        </w:rPr>
        <w:t xml:space="preserve">          </w:t>
      </w:r>
      <w:r w:rsidR="006E3CE5">
        <w:rPr>
          <w:noProof/>
          <w:sz w:val="28"/>
          <w:szCs w:val="28"/>
        </w:rPr>
        <w:t>Л.К. Мурзина</w:t>
      </w:r>
      <w:r w:rsidR="00E67E59">
        <w:rPr>
          <w:noProof/>
          <w:sz w:val="28"/>
          <w:szCs w:val="28"/>
        </w:rPr>
        <w:t xml:space="preserve"> </w:t>
      </w:r>
    </w:p>
    <w:p w:rsidR="00E44ED0" w:rsidRDefault="00E44ED0" w:rsidP="00305B82">
      <w:pPr>
        <w:jc w:val="both"/>
        <w:rPr>
          <w:noProof/>
          <w:sz w:val="28"/>
          <w:szCs w:val="28"/>
        </w:rPr>
      </w:pPr>
    </w:p>
    <w:p w:rsidR="00E44ED0" w:rsidRDefault="00E44ED0" w:rsidP="00305B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Глава сельского поселения </w:t>
      </w:r>
      <w:proofErr w:type="gramStart"/>
      <w:r w:rsidR="006E3CE5">
        <w:rPr>
          <w:color w:val="FF0000"/>
          <w:sz w:val="28"/>
          <w:szCs w:val="28"/>
        </w:rPr>
        <w:t>Чувашское</w:t>
      </w:r>
      <w:proofErr w:type="gramEnd"/>
      <w:r w:rsidR="006E3CE5">
        <w:rPr>
          <w:color w:val="FF0000"/>
          <w:sz w:val="28"/>
          <w:szCs w:val="28"/>
        </w:rPr>
        <w:t xml:space="preserve"> </w:t>
      </w:r>
      <w:proofErr w:type="spellStart"/>
      <w:r w:rsidR="006E3CE5">
        <w:rPr>
          <w:color w:val="FF0000"/>
          <w:sz w:val="28"/>
          <w:szCs w:val="28"/>
        </w:rPr>
        <w:t>Урметьево</w:t>
      </w:r>
      <w:proofErr w:type="spellEnd"/>
    </w:p>
    <w:p w:rsidR="00E44ED0" w:rsidRDefault="00E44ED0" w:rsidP="00305B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муниципального района Челно-Вершинский</w:t>
      </w:r>
    </w:p>
    <w:p w:rsidR="00E44ED0" w:rsidRDefault="00E44ED0" w:rsidP="00305B8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Самарской области                                                                  </w:t>
      </w:r>
      <w:r w:rsidR="00650A48">
        <w:rPr>
          <w:noProof/>
          <w:sz w:val="28"/>
          <w:szCs w:val="28"/>
        </w:rPr>
        <w:t xml:space="preserve"> </w:t>
      </w:r>
      <w:r w:rsidR="00D92B86">
        <w:rPr>
          <w:noProof/>
          <w:sz w:val="28"/>
          <w:szCs w:val="28"/>
        </w:rPr>
        <w:t xml:space="preserve">           </w:t>
      </w:r>
      <w:r w:rsidR="006E3CE5">
        <w:rPr>
          <w:noProof/>
          <w:sz w:val="28"/>
          <w:szCs w:val="28"/>
        </w:rPr>
        <w:t>Т.В. Разукова</w:t>
      </w: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D92B86" w:rsidRDefault="00D92B86" w:rsidP="00305B82">
      <w:pPr>
        <w:jc w:val="both"/>
        <w:rPr>
          <w:noProof/>
          <w:sz w:val="28"/>
          <w:szCs w:val="28"/>
        </w:rPr>
      </w:pPr>
    </w:p>
    <w:p w:rsidR="00E67E59" w:rsidRDefault="00E67E59" w:rsidP="00305B82">
      <w:pPr>
        <w:jc w:val="both"/>
        <w:rPr>
          <w:noProof/>
          <w:sz w:val="28"/>
          <w:szCs w:val="28"/>
        </w:rPr>
      </w:pPr>
    </w:p>
    <w:p w:rsidR="00E67E59" w:rsidRPr="00E70B8F" w:rsidRDefault="00E67E59" w:rsidP="00305B82">
      <w:pPr>
        <w:jc w:val="both"/>
        <w:rPr>
          <w:sz w:val="28"/>
          <w:szCs w:val="28"/>
        </w:rPr>
      </w:pPr>
    </w:p>
    <w:tbl>
      <w:tblPr>
        <w:tblStyle w:val="a5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44B50" w:rsidRPr="00650A48" w:rsidTr="00D92B86">
        <w:tc>
          <w:tcPr>
            <w:tcW w:w="6096" w:type="dxa"/>
          </w:tcPr>
          <w:p w:rsidR="00D92B86" w:rsidRDefault="00544B50" w:rsidP="006E3CE5">
            <w:pPr>
              <w:keepNext/>
              <w:tabs>
                <w:tab w:val="left" w:pos="570"/>
              </w:tabs>
              <w:ind w:firstLine="598"/>
              <w:jc w:val="right"/>
              <w:outlineLvl w:val="0"/>
            </w:pPr>
            <w:r w:rsidRPr="00D92B86">
              <w:lastRenderedPageBreak/>
              <w:t xml:space="preserve">Приложение к решению </w:t>
            </w:r>
            <w:r w:rsidR="00D74DC7" w:rsidRPr="00D92B86">
              <w:t xml:space="preserve">         </w:t>
            </w:r>
            <w:r w:rsidR="00FA166A" w:rsidRPr="00D92B86">
              <w:t xml:space="preserve">           </w:t>
            </w:r>
            <w:r w:rsidR="00D74DC7" w:rsidRPr="00D92B86">
              <w:t xml:space="preserve">              Собрания представителей сельского поселения </w:t>
            </w:r>
            <w:r w:rsidR="00D92B86">
              <w:t xml:space="preserve">          </w:t>
            </w:r>
            <w:r w:rsidR="006E3CE5" w:rsidRPr="006E3CE5">
              <w:rPr>
                <w:color w:val="FF0000"/>
              </w:rPr>
              <w:t xml:space="preserve">Чувашское </w:t>
            </w:r>
            <w:proofErr w:type="spellStart"/>
            <w:r w:rsidR="006E3CE5" w:rsidRPr="006E3CE5">
              <w:rPr>
                <w:color w:val="FF0000"/>
              </w:rPr>
              <w:t>Урметьево</w:t>
            </w:r>
            <w:proofErr w:type="spellEnd"/>
            <w:r w:rsidR="00D92B86">
              <w:t xml:space="preserve"> </w:t>
            </w:r>
            <w:r w:rsidR="00D74DC7" w:rsidRPr="00D92B86">
              <w:t>муниципального района</w:t>
            </w:r>
          </w:p>
          <w:p w:rsidR="00650A48" w:rsidRPr="00D92B86" w:rsidRDefault="00D74DC7" w:rsidP="006E3CE5">
            <w:pPr>
              <w:keepNext/>
              <w:tabs>
                <w:tab w:val="left" w:pos="570"/>
              </w:tabs>
              <w:ind w:firstLine="598"/>
              <w:jc w:val="right"/>
              <w:outlineLvl w:val="0"/>
            </w:pPr>
            <w:r w:rsidRPr="00D92B86">
              <w:t xml:space="preserve"> </w:t>
            </w:r>
            <w:proofErr w:type="spellStart"/>
            <w:r w:rsidRPr="00D92B86">
              <w:t>Челно-Вершинский</w:t>
            </w:r>
            <w:proofErr w:type="spellEnd"/>
            <w:r w:rsidR="00D92B86">
              <w:t xml:space="preserve"> </w:t>
            </w:r>
            <w:r w:rsidR="00544B50" w:rsidRPr="00D92B86">
              <w:t>Самарской области</w:t>
            </w:r>
          </w:p>
          <w:p w:rsidR="00544B50" w:rsidRPr="00D92B86" w:rsidRDefault="00650A48" w:rsidP="006E3CE5">
            <w:pPr>
              <w:keepNext/>
              <w:tabs>
                <w:tab w:val="left" w:pos="570"/>
              </w:tabs>
              <w:ind w:firstLine="598"/>
              <w:jc w:val="right"/>
              <w:outlineLvl w:val="0"/>
            </w:pPr>
            <w:r w:rsidRPr="00D92B86">
              <w:t xml:space="preserve">       </w:t>
            </w:r>
            <w:r w:rsidR="00544B50" w:rsidRPr="00D92B86">
              <w:t xml:space="preserve"> от </w:t>
            </w:r>
            <w:r w:rsidR="00A51ECB">
              <w:t>06 сентября 2023</w:t>
            </w:r>
            <w:r w:rsidR="00544B50" w:rsidRPr="00D92B86">
              <w:t xml:space="preserve"> № </w:t>
            </w:r>
            <w:r w:rsidR="00A51ECB">
              <w:t>71</w:t>
            </w:r>
          </w:p>
          <w:p w:rsidR="00544B50" w:rsidRPr="00650A48" w:rsidRDefault="00544B50" w:rsidP="00305B82">
            <w:pPr>
              <w:pStyle w:val="1"/>
              <w:tabs>
                <w:tab w:val="left" w:pos="570"/>
                <w:tab w:val="num" w:pos="2204"/>
              </w:tabs>
              <w:spacing w:before="200" w:after="200"/>
              <w:ind w:firstLine="59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305B82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6E3CE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9C617C" w:rsidRDefault="00544B50" w:rsidP="006E3CE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</w:t>
      </w:r>
      <w:r w:rsidR="009C617C">
        <w:rPr>
          <w:b/>
          <w:bCs/>
          <w:kern w:val="32"/>
          <w:sz w:val="28"/>
          <w:szCs w:val="28"/>
        </w:rPr>
        <w:t xml:space="preserve">                                           </w:t>
      </w:r>
      <w:r w:rsidRPr="00DF7A79">
        <w:rPr>
          <w:b/>
          <w:bCs/>
          <w:kern w:val="32"/>
          <w:sz w:val="28"/>
          <w:szCs w:val="28"/>
        </w:rPr>
        <w:t xml:space="preserve">на территории </w:t>
      </w:r>
      <w:r w:rsidR="009C617C" w:rsidRPr="009C617C">
        <w:rPr>
          <w:b/>
          <w:bCs/>
          <w:kern w:val="32"/>
          <w:sz w:val="28"/>
          <w:szCs w:val="28"/>
        </w:rPr>
        <w:t xml:space="preserve">сельского </w:t>
      </w:r>
      <w:r w:rsidRPr="009C617C">
        <w:rPr>
          <w:b/>
          <w:bCs/>
          <w:kern w:val="32"/>
          <w:sz w:val="28"/>
          <w:szCs w:val="28"/>
        </w:rPr>
        <w:t xml:space="preserve">поселения </w:t>
      </w:r>
      <w:proofErr w:type="gramStart"/>
      <w:r w:rsidR="006E3CE5" w:rsidRPr="006E3CE5">
        <w:rPr>
          <w:b/>
          <w:bCs/>
          <w:color w:val="FF0000"/>
          <w:kern w:val="32"/>
          <w:sz w:val="28"/>
          <w:szCs w:val="28"/>
        </w:rPr>
        <w:t>Чувашское</w:t>
      </w:r>
      <w:proofErr w:type="gramEnd"/>
      <w:r w:rsidR="006E3CE5" w:rsidRPr="006E3CE5">
        <w:rPr>
          <w:b/>
          <w:bCs/>
          <w:color w:val="FF0000"/>
          <w:kern w:val="32"/>
          <w:sz w:val="28"/>
          <w:szCs w:val="28"/>
        </w:rPr>
        <w:t xml:space="preserve"> </w:t>
      </w:r>
      <w:proofErr w:type="spellStart"/>
      <w:r w:rsidR="006E3CE5" w:rsidRPr="006E3CE5">
        <w:rPr>
          <w:b/>
          <w:bCs/>
          <w:color w:val="FF0000"/>
          <w:kern w:val="32"/>
          <w:sz w:val="28"/>
          <w:szCs w:val="28"/>
        </w:rPr>
        <w:t>Урметьево</w:t>
      </w:r>
      <w:proofErr w:type="spellEnd"/>
      <w:r w:rsidR="009C617C" w:rsidRPr="00A04096">
        <w:rPr>
          <w:b/>
          <w:bCs/>
          <w:color w:val="FF0000"/>
          <w:kern w:val="32"/>
          <w:sz w:val="28"/>
          <w:szCs w:val="28"/>
        </w:rPr>
        <w:t xml:space="preserve">  </w:t>
      </w:r>
      <w:r w:rsidR="009C617C">
        <w:rPr>
          <w:b/>
          <w:bCs/>
          <w:kern w:val="32"/>
          <w:sz w:val="28"/>
          <w:szCs w:val="28"/>
        </w:rPr>
        <w:t xml:space="preserve">                                       муниципального района </w:t>
      </w:r>
      <w:proofErr w:type="spellStart"/>
      <w:r w:rsidR="009C617C">
        <w:rPr>
          <w:b/>
          <w:bCs/>
          <w:kern w:val="32"/>
          <w:sz w:val="28"/>
          <w:szCs w:val="28"/>
        </w:rPr>
        <w:t>Челно-Вершинский</w:t>
      </w:r>
      <w:proofErr w:type="spellEnd"/>
      <w:r w:rsidR="009C617C">
        <w:rPr>
          <w:b/>
          <w:bCs/>
          <w:kern w:val="32"/>
          <w:sz w:val="28"/>
          <w:szCs w:val="28"/>
        </w:rPr>
        <w:t xml:space="preserve"> </w:t>
      </w:r>
      <w:r w:rsidRPr="009C617C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Pr="00D972F3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права на участие в общественных обсуждениях или 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в </w:t>
      </w:r>
      <w:r w:rsidR="00544B50" w:rsidRPr="00D972F3">
        <w:rPr>
          <w:sz w:val="28"/>
          <w:szCs w:val="28"/>
        </w:rPr>
        <w:t>поселении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по следующим проектам: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</w:rPr>
        <w:t xml:space="preserve">проект правил благоустройства территорий, </w:t>
      </w:r>
      <w:r w:rsidRPr="008B7F07">
        <w:rPr>
          <w:sz w:val="28"/>
          <w:szCs w:val="28"/>
        </w:rPr>
        <w:t>проект внесения изменений в правила благоустройства;</w:t>
      </w:r>
    </w:p>
    <w:p w:rsidR="000309F5" w:rsidRPr="008B7F07" w:rsidRDefault="000309F5" w:rsidP="00305B82">
      <w:pPr>
        <w:numPr>
          <w:ilvl w:val="4"/>
          <w:numId w:val="6"/>
        </w:num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 w:rsidRPr="008B7F07">
        <w:rPr>
          <w:sz w:val="28"/>
          <w:szCs w:val="28"/>
        </w:rPr>
        <w:t xml:space="preserve">проект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</w:t>
      </w:r>
      <w:r w:rsidR="00BD1ECF">
        <w:rPr>
          <w:sz w:val="28"/>
          <w:szCs w:val="28"/>
        </w:rPr>
        <w:t xml:space="preserve"> землепользования и застройки (далее – правила)</w:t>
      </w:r>
      <w:r w:rsidRPr="008B7F07">
        <w:rPr>
          <w:sz w:val="28"/>
          <w:szCs w:val="28"/>
        </w:rPr>
        <w:t xml:space="preserve">, проект внесения изменений в </w:t>
      </w:r>
      <w:r w:rsidR="00BD1ECF">
        <w:rPr>
          <w:sz w:val="28"/>
          <w:szCs w:val="28"/>
        </w:rPr>
        <w:t>п</w:t>
      </w:r>
      <w:r w:rsidRPr="008B7F07">
        <w:rPr>
          <w:sz w:val="28"/>
          <w:szCs w:val="28"/>
        </w:rPr>
        <w:t>равила;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проект генерального плана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генеральный план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проект планировки территории</w:t>
      </w:r>
      <w:r w:rsidR="00544B50">
        <w:rPr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межевания территории</w:t>
      </w:r>
      <w:r w:rsidR="00544B50" w:rsidRPr="00544B50">
        <w:rPr>
          <w:i/>
          <w:sz w:val="28"/>
          <w:szCs w:val="28"/>
        </w:rPr>
        <w:t xml:space="preserve"> </w:t>
      </w:r>
      <w:r w:rsidR="00544B50" w:rsidRPr="00D972F3">
        <w:rPr>
          <w:sz w:val="28"/>
          <w:szCs w:val="28"/>
        </w:rPr>
        <w:t>поселения</w:t>
      </w:r>
      <w:r w:rsidRPr="00D972F3">
        <w:rPr>
          <w:sz w:val="28"/>
          <w:szCs w:val="28"/>
        </w:rPr>
        <w:t>,</w:t>
      </w:r>
      <w:r w:rsidRPr="008B7F07">
        <w:rPr>
          <w:sz w:val="28"/>
          <w:szCs w:val="28"/>
        </w:rPr>
        <w:t xml:space="preserve"> проект внесения изменений в проект планировки и (или) проект межевания;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00242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проект решения о предоставлении разрешения на отклонение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оповещение о начале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проведение собрания или собраний участников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5) </w:t>
      </w:r>
      <w:r w:rsidR="00200242">
        <w:rPr>
          <w:sz w:val="28"/>
          <w:szCs w:val="28"/>
        </w:rPr>
        <w:t xml:space="preserve">   </w:t>
      </w:r>
      <w:r w:rsidRPr="008B7F07">
        <w:rPr>
          <w:sz w:val="28"/>
          <w:szCs w:val="28"/>
        </w:rPr>
        <w:t>подготовка и оформление протокола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</w:t>
      </w:r>
      <w:r w:rsidR="00200242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>оповещение о начале общественных обсуждений;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</w:t>
      </w:r>
      <w:proofErr w:type="gramEnd"/>
      <w:r w:rsidRPr="008B7F07">
        <w:rPr>
          <w:sz w:val="28"/>
          <w:szCs w:val="28"/>
        </w:rPr>
        <w:t xml:space="preserve"> проекта;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4) </w:t>
      </w:r>
      <w:r w:rsidR="00A8600B">
        <w:rPr>
          <w:sz w:val="28"/>
          <w:szCs w:val="28"/>
        </w:rPr>
        <w:t xml:space="preserve">  </w:t>
      </w:r>
      <w:r w:rsidRPr="009E0B78">
        <w:rPr>
          <w:sz w:val="28"/>
          <w:szCs w:val="28"/>
        </w:rPr>
        <w:t>подготовка и оформление протокола общественных обсуждений;</w:t>
      </w:r>
    </w:p>
    <w:p w:rsidR="000309F5" w:rsidRPr="009E0B78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 xml:space="preserve">5) </w:t>
      </w:r>
      <w:r w:rsidR="00A8600B">
        <w:rPr>
          <w:sz w:val="28"/>
          <w:szCs w:val="28"/>
        </w:rPr>
        <w:t xml:space="preserve"> </w:t>
      </w:r>
      <w:r w:rsidRPr="009E0B78">
        <w:rPr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9E5D95" w:rsidRPr="008B7F07" w:rsidRDefault="000309F5" w:rsidP="00305B82">
      <w:pPr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информационных материалов к нему</w:t>
      </w:r>
      <w:r w:rsidR="009E5D95">
        <w:rPr>
          <w:color w:val="000000"/>
          <w:sz w:val="28"/>
          <w:szCs w:val="28"/>
        </w:rPr>
        <w:t xml:space="preserve">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и открытие экспозиции </w:t>
      </w:r>
      <w:r w:rsidR="009E5D95" w:rsidRPr="00BD20E9">
        <w:rPr>
          <w:color w:val="000000"/>
          <w:sz w:val="28"/>
          <w:szCs w:val="28"/>
        </w:rPr>
        <w:lastRenderedPageBreak/>
        <w:t>или экспозиций такого проекта, а также соблюдении требований к официальному сайту и (или) информационной системе.</w:t>
      </w:r>
    </w:p>
    <w:p w:rsidR="000309F5" w:rsidRPr="008B7F07" w:rsidRDefault="00F84330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305B8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B95A20">
        <w:rPr>
          <w:sz w:val="28"/>
          <w:szCs w:val="28"/>
          <w:u w:color="FFFFFF"/>
        </w:rPr>
        <w:t>в</w:t>
      </w:r>
      <w:r>
        <w:rPr>
          <w:sz w:val="28"/>
          <w:szCs w:val="28"/>
          <w:u w:color="FFFFFF"/>
        </w:rPr>
        <w:t xml:space="preserve">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B95A20">
        <w:rPr>
          <w:sz w:val="28"/>
          <w:szCs w:val="28"/>
          <w:u w:color="FFFFFF"/>
        </w:rPr>
        <w:t>п</w:t>
      </w:r>
      <w:r w:rsidR="00544B50" w:rsidRPr="00B95A20">
        <w:rPr>
          <w:sz w:val="28"/>
          <w:szCs w:val="28"/>
        </w:rPr>
        <w:t>оселения</w:t>
      </w:r>
      <w:r w:rsidR="00544B50"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B95A2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544B50" w:rsidRPr="00A77CA8">
        <w:rPr>
          <w:sz w:val="28"/>
          <w:szCs w:val="28"/>
        </w:rPr>
        <w:t>поселения</w:t>
      </w:r>
      <w:r w:rsidRPr="008B7F07">
        <w:rPr>
          <w:sz w:val="28"/>
          <w:szCs w:val="28"/>
          <w:u w:color="FFFFFF"/>
        </w:rPr>
        <w:t xml:space="preserve"> для официального опубликования муниципальных правовых актов, и размещается на официальном сайте </w:t>
      </w:r>
      <w:r w:rsidR="00544B50" w:rsidRPr="00A77CA8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544B50">
        <w:rPr>
          <w:sz w:val="28"/>
          <w:szCs w:val="28"/>
        </w:rPr>
        <w:t xml:space="preserve"> </w:t>
      </w:r>
      <w:r w:rsidR="00544B50" w:rsidRPr="000E47CB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, в местах массового скопления граждан и в иных местах, расположенных на территории,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содержать: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</w:t>
      </w:r>
      <w:r w:rsidR="009E3082">
        <w:rPr>
          <w:sz w:val="28"/>
          <w:szCs w:val="28"/>
        </w:rPr>
        <w:t>оекта, подлежащего рассмотрению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65726">
        <w:rPr>
          <w:sz w:val="28"/>
          <w:szCs w:val="28"/>
        </w:rPr>
        <w:t>) лицо, ответственное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1909EF">
        <w:rPr>
          <w:sz w:val="28"/>
          <w:szCs w:val="28"/>
        </w:rPr>
        <w:t xml:space="preserve">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544B50" w:rsidRPr="000E47CB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="00544B50" w:rsidRPr="00D77F50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</w:t>
      </w:r>
      <w:proofErr w:type="gramEnd"/>
      <w:r w:rsidRPr="008B7F07">
        <w:rPr>
          <w:sz w:val="28"/>
          <w:szCs w:val="28"/>
        </w:rPr>
        <w:t>).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544B50" w:rsidRPr="001E2FDA">
        <w:rPr>
          <w:sz w:val="28"/>
          <w:szCs w:val="28"/>
        </w:rPr>
        <w:t>поселения</w:t>
      </w:r>
      <w:r w:rsidR="00544B50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>. Участниками общественных обсуждений или публичных слушаний по проектам, указанным в подпунктах 1-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</w:t>
      </w:r>
      <w:r w:rsidR="001E2FDA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>главы 1 настоящего порядка</w:t>
      </w:r>
      <w:r w:rsidRPr="00E0474F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. Участниками общественных обсуждений </w:t>
      </w:r>
      <w:r>
        <w:rPr>
          <w:sz w:val="28"/>
          <w:szCs w:val="28"/>
        </w:rPr>
        <w:t xml:space="preserve">или </w:t>
      </w:r>
      <w:r w:rsidRPr="00E0474F">
        <w:rPr>
          <w:sz w:val="28"/>
          <w:szCs w:val="28"/>
        </w:rPr>
        <w:t xml:space="preserve">публичных слушаний по проектам, указанным в подпунктах </w:t>
      </w:r>
      <w:r>
        <w:rPr>
          <w:sz w:val="28"/>
          <w:szCs w:val="28"/>
        </w:rPr>
        <w:t>5, 6</w:t>
      </w:r>
      <w:r w:rsidRPr="00E0474F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Pr="00E0474F">
        <w:rPr>
          <w:sz w:val="28"/>
          <w:szCs w:val="28"/>
        </w:rPr>
        <w:t xml:space="preserve"> 2 </w:t>
      </w:r>
      <w:r w:rsidR="001C6DC1">
        <w:rPr>
          <w:sz w:val="28"/>
          <w:szCs w:val="28"/>
        </w:rPr>
        <w:t xml:space="preserve">главы 1 настоящего порядка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474F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3)</w:t>
      </w:r>
      <w:r w:rsidRPr="00E0474F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4)</w:t>
      </w:r>
      <w:r w:rsidRPr="00E0474F">
        <w:rPr>
          <w:sz w:val="28"/>
          <w:szCs w:val="28"/>
        </w:rPr>
        <w:t xml:space="preserve"> 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474F"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5F1422">
        <w:rPr>
          <w:sz w:val="28"/>
          <w:szCs w:val="28"/>
        </w:rPr>
        <w:t xml:space="preserve">, указанных в </w:t>
      </w:r>
      <w:hyperlink r:id="rId9" w:history="1">
        <w:r w:rsidRPr="007D4413">
          <w:rPr>
            <w:sz w:val="28"/>
            <w:szCs w:val="28"/>
          </w:rPr>
          <w:t>пункте 3</w:t>
        </w:r>
      </w:hyperlink>
      <w:r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Pr="007D4413">
        <w:rPr>
          <w:sz w:val="28"/>
          <w:szCs w:val="28"/>
        </w:rPr>
        <w:t xml:space="preserve">, определяются </w:t>
      </w:r>
      <w:r>
        <w:rPr>
          <w:sz w:val="28"/>
          <w:szCs w:val="28"/>
        </w:rPr>
        <w:t>Градостроительным кодексом Российской Федерации</w:t>
      </w:r>
      <w:r w:rsidRPr="00E0474F">
        <w:rPr>
          <w:sz w:val="28"/>
          <w:szCs w:val="28"/>
        </w:rPr>
        <w:t>,</w:t>
      </w:r>
      <w:r w:rsidRPr="007D4413">
        <w:rPr>
          <w:sz w:val="28"/>
          <w:szCs w:val="28"/>
        </w:rPr>
        <w:t xml:space="preserve"> законами Самарской области, </w:t>
      </w:r>
      <w:hyperlink r:id="rId10" w:history="1">
        <w:r w:rsidRPr="007D4413">
          <w:rPr>
            <w:sz w:val="28"/>
            <w:szCs w:val="28"/>
          </w:rPr>
          <w:t>Уставом</w:t>
        </w:r>
      </w:hyperlink>
      <w:r w:rsidRPr="007D4413">
        <w:rPr>
          <w:sz w:val="28"/>
          <w:szCs w:val="28"/>
        </w:rPr>
        <w:t xml:space="preserve"> </w:t>
      </w:r>
      <w:r w:rsidRPr="00F0271C">
        <w:rPr>
          <w:sz w:val="28"/>
          <w:szCs w:val="28"/>
        </w:rPr>
        <w:t>поселения</w:t>
      </w:r>
      <w:r w:rsidR="001C6DC1">
        <w:rPr>
          <w:sz w:val="28"/>
          <w:szCs w:val="28"/>
        </w:rPr>
        <w:t xml:space="preserve"> </w:t>
      </w:r>
      <w:proofErr w:type="gramStart"/>
      <w:r w:rsidR="006E3CE5" w:rsidRPr="006E3CE5">
        <w:rPr>
          <w:sz w:val="28"/>
          <w:szCs w:val="28"/>
        </w:rPr>
        <w:t>Чувашское</w:t>
      </w:r>
      <w:proofErr w:type="gramEnd"/>
      <w:r w:rsidR="006E3CE5" w:rsidRPr="006E3CE5">
        <w:rPr>
          <w:sz w:val="28"/>
          <w:szCs w:val="28"/>
        </w:rPr>
        <w:t xml:space="preserve"> </w:t>
      </w:r>
      <w:proofErr w:type="spellStart"/>
      <w:r w:rsidR="006E3CE5" w:rsidRPr="006E3CE5">
        <w:rPr>
          <w:sz w:val="28"/>
          <w:szCs w:val="28"/>
        </w:rPr>
        <w:t>Урметьево</w:t>
      </w:r>
      <w:proofErr w:type="spellEnd"/>
      <w:r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Pr="007D4413">
        <w:rPr>
          <w:sz w:val="28"/>
          <w:szCs w:val="28"/>
        </w:rPr>
        <w:t>и иными</w:t>
      </w:r>
      <w:r w:rsidRPr="005F1422">
        <w:rPr>
          <w:sz w:val="28"/>
          <w:szCs w:val="28"/>
        </w:rPr>
        <w:t xml:space="preserve"> муниципальными правовыми актами поселения.</w:t>
      </w:r>
      <w:r w:rsidRPr="00980490" w:rsidDel="000243A7">
        <w:rPr>
          <w:sz w:val="28"/>
          <w:szCs w:val="28"/>
        </w:rPr>
        <w:t xml:space="preserve"> 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общественных обсуждений или </w:t>
      </w:r>
      <w:r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  <w:proofErr w:type="gramEnd"/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474F">
        <w:rPr>
          <w:sz w:val="28"/>
          <w:szCs w:val="28"/>
        </w:rPr>
        <w:t xml:space="preserve">. </w:t>
      </w:r>
      <w:proofErr w:type="gramStart"/>
      <w:r w:rsidRPr="00E0474F">
        <w:rPr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E0474F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474F">
        <w:rPr>
          <w:sz w:val="28"/>
          <w:szCs w:val="28"/>
        </w:rPr>
        <w:t xml:space="preserve">. Не требуется представление </w:t>
      </w:r>
      <w:r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>
        <w:rPr>
          <w:sz w:val="28"/>
          <w:szCs w:val="28"/>
        </w:rPr>
        <w:t>,</w:t>
      </w:r>
      <w:r w:rsidRPr="0089587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 xml:space="preserve">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</w:t>
      </w:r>
      <w:proofErr w:type="gramStart"/>
      <w:r w:rsidRPr="00E0474F">
        <w:rPr>
          <w:sz w:val="28"/>
          <w:szCs w:val="28"/>
        </w:rPr>
        <w:t>ии и ау</w:t>
      </w:r>
      <w:proofErr w:type="gramEnd"/>
      <w:r w:rsidRPr="00E0474F">
        <w:rPr>
          <w:sz w:val="28"/>
          <w:szCs w:val="28"/>
        </w:rPr>
        <w:t>тентификации.</w:t>
      </w:r>
    </w:p>
    <w:p w:rsidR="000309F5" w:rsidRPr="007D4413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Pr="00AE50F0">
        <w:rPr>
          <w:sz w:val="28"/>
          <w:szCs w:val="28"/>
        </w:rPr>
        <w:t>.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>
        <w:rPr>
          <w:sz w:val="28"/>
          <w:szCs w:val="28"/>
        </w:rPr>
        <w:t xml:space="preserve">, прошедшие 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идентификацию,</w:t>
      </w:r>
      <w:r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D7FD4" w:rsidRPr="00650A48" w:rsidRDefault="000309F5" w:rsidP="00305B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0A48">
        <w:rPr>
          <w:sz w:val="28"/>
          <w:szCs w:val="28"/>
        </w:rPr>
        <w:t>3) в письменной форме</w:t>
      </w:r>
      <w:r w:rsidR="00857517">
        <w:rPr>
          <w:sz w:val="28"/>
          <w:szCs w:val="28"/>
        </w:rPr>
        <w:t xml:space="preserve"> или в форме электронного документа</w:t>
      </w:r>
      <w:r w:rsidRPr="00650A48">
        <w:rPr>
          <w:sz w:val="28"/>
          <w:szCs w:val="28"/>
        </w:rPr>
        <w:t xml:space="preserve"> в адрес организатора общественных обсуждений или публичных слушаний;</w:t>
      </w:r>
      <w:r w:rsidR="00240CD8" w:rsidRPr="00650A48">
        <w:rPr>
          <w:sz w:val="28"/>
          <w:szCs w:val="28"/>
        </w:rPr>
        <w:t xml:space="preserve"> в </w:t>
      </w:r>
      <w:proofErr w:type="spellStart"/>
      <w:r w:rsidR="00240CD8" w:rsidRPr="00650A48">
        <w:rPr>
          <w:sz w:val="28"/>
          <w:szCs w:val="28"/>
        </w:rPr>
        <w:t>соот</w:t>
      </w:r>
      <w:proofErr w:type="spellEnd"/>
      <w:r w:rsidR="00240CD8" w:rsidRPr="00650A48">
        <w:rPr>
          <w:sz w:val="28"/>
          <w:szCs w:val="28"/>
        </w:rPr>
        <w:t xml:space="preserve">. с п.3 части 10 </w:t>
      </w:r>
      <w:proofErr w:type="spellStart"/>
      <w:proofErr w:type="gramStart"/>
      <w:r w:rsidR="00240CD8" w:rsidRPr="00650A48">
        <w:rPr>
          <w:sz w:val="28"/>
          <w:szCs w:val="28"/>
        </w:rPr>
        <w:t>ст</w:t>
      </w:r>
      <w:proofErr w:type="spellEnd"/>
      <w:proofErr w:type="gramEnd"/>
      <w:r w:rsidR="00240CD8" w:rsidRPr="00650A48">
        <w:rPr>
          <w:sz w:val="28"/>
          <w:szCs w:val="28"/>
        </w:rPr>
        <w:t xml:space="preserve"> 5.1 </w:t>
      </w:r>
      <w:proofErr w:type="spellStart"/>
      <w:r w:rsidR="00240CD8" w:rsidRPr="00650A48">
        <w:rPr>
          <w:sz w:val="28"/>
          <w:szCs w:val="28"/>
        </w:rPr>
        <w:t>ГрК</w:t>
      </w:r>
      <w:proofErr w:type="spellEnd"/>
      <w:r w:rsidR="00240CD8" w:rsidRPr="00650A48">
        <w:rPr>
          <w:sz w:val="28"/>
          <w:szCs w:val="28"/>
        </w:rPr>
        <w:t xml:space="preserve"> РФ</w:t>
      </w:r>
    </w:p>
    <w:p w:rsidR="000309F5" w:rsidRPr="00E0474F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305B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="00650A48">
        <w:rPr>
          <w:sz w:val="28"/>
          <w:szCs w:val="28"/>
        </w:rPr>
        <w:t>за три дня</w:t>
      </w:r>
      <w:r w:rsidR="008D7FD4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Предложения и замечания, внесенные в соответствии с </w:t>
      </w:r>
      <w:r>
        <w:rPr>
          <w:sz w:val="28"/>
          <w:szCs w:val="28"/>
        </w:rPr>
        <w:t>пунктом</w:t>
      </w:r>
      <w:r w:rsidRPr="00E0474F">
        <w:rPr>
          <w:sz w:val="28"/>
          <w:szCs w:val="28"/>
        </w:rPr>
        <w:t xml:space="preserve"> 4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305B8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</w:t>
      </w:r>
      <w:r w:rsidRPr="00E0474F">
        <w:rPr>
          <w:sz w:val="28"/>
          <w:szCs w:val="28"/>
        </w:rPr>
        <w:lastRenderedPageBreak/>
        <w:t>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305B82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A04096" w:rsidRDefault="000309F5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1) по проекту </w:t>
      </w:r>
      <w:r w:rsidR="008849E3" w:rsidRPr="00A04096">
        <w:rPr>
          <w:sz w:val="28"/>
          <w:szCs w:val="28"/>
        </w:rPr>
        <w:t>п</w:t>
      </w:r>
      <w:r w:rsidRPr="00A04096">
        <w:rPr>
          <w:sz w:val="28"/>
          <w:szCs w:val="28"/>
        </w:rPr>
        <w:t xml:space="preserve">равил, внесению изменений в </w:t>
      </w:r>
      <w:r w:rsidR="008849E3" w:rsidRPr="00A04096">
        <w:rPr>
          <w:sz w:val="28"/>
          <w:szCs w:val="28"/>
        </w:rPr>
        <w:t>п</w:t>
      </w:r>
      <w:r w:rsidR="00650A48" w:rsidRPr="00A04096">
        <w:rPr>
          <w:sz w:val="28"/>
          <w:szCs w:val="28"/>
        </w:rPr>
        <w:t>равила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2) по внесению изменений в Правила в части изменений в градостроительный регламент, установленный для к</w:t>
      </w:r>
      <w:r w:rsidR="00544B50" w:rsidRPr="00A04096">
        <w:rPr>
          <w:sz w:val="28"/>
          <w:szCs w:val="28"/>
        </w:rPr>
        <w:t>онкретной территориальной зоны, –</w:t>
      </w:r>
      <w:r w:rsidRPr="00A04096">
        <w:rPr>
          <w:sz w:val="28"/>
          <w:szCs w:val="28"/>
        </w:rPr>
        <w:t xml:space="preserve"> 20 дней</w:t>
      </w:r>
      <w:r w:rsidR="008849E3" w:rsidRPr="00A04096">
        <w:rPr>
          <w:sz w:val="28"/>
          <w:szCs w:val="28"/>
        </w:rPr>
        <w:t xml:space="preserve"> со дня опубликования такого проекта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 xml:space="preserve">3) по проекту генерального плана поселения, внесению изменений </w:t>
      </w:r>
      <w:r w:rsidR="00650A48" w:rsidRPr="00A04096">
        <w:rPr>
          <w:sz w:val="28"/>
          <w:szCs w:val="28"/>
        </w:rPr>
        <w:t>в генеральный план поселения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 момента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4) по проекту планировки территории поселения и (или) проекту межевания территории поселения</w:t>
      </w:r>
      <w:r w:rsidR="008849E3" w:rsidRPr="00A04096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A04096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</w:t>
      </w:r>
      <w:r w:rsidR="00650A48" w:rsidRPr="00A04096">
        <w:rPr>
          <w:sz w:val="28"/>
          <w:szCs w:val="28"/>
        </w:rPr>
        <w:t xml:space="preserve"> капитального строительства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оповещения жителей об их проведении</w:t>
      </w:r>
      <w:r w:rsidRPr="00A04096"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4096">
        <w:rPr>
          <w:sz w:val="28"/>
          <w:szCs w:val="28"/>
        </w:rPr>
        <w:t>6) по проектам правил благоустройства территорий</w:t>
      </w:r>
      <w:r w:rsidR="00650A48" w:rsidRPr="00A04096">
        <w:rPr>
          <w:sz w:val="28"/>
          <w:szCs w:val="28"/>
        </w:rPr>
        <w:t xml:space="preserve"> – 20</w:t>
      </w:r>
      <w:r w:rsidRPr="00A04096">
        <w:rPr>
          <w:sz w:val="28"/>
          <w:szCs w:val="28"/>
        </w:rPr>
        <w:t xml:space="preserve"> дней</w:t>
      </w:r>
      <w:r w:rsidR="008849E3" w:rsidRPr="00A04096">
        <w:rPr>
          <w:sz w:val="28"/>
          <w:szCs w:val="28"/>
        </w:rPr>
        <w:t xml:space="preserve"> со дня опубликования оповещения о начале общественных обсуждений или публичных слушаний.</w:t>
      </w:r>
      <w:r w:rsidR="008849E3" w:rsidRPr="00650A48">
        <w:rPr>
          <w:sz w:val="28"/>
          <w:szCs w:val="28"/>
        </w:rPr>
        <w:t xml:space="preserve">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</w:t>
      </w:r>
      <w:r w:rsidR="00B91D71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  <w:u w:color="FFFFFF"/>
        </w:rPr>
        <w:t xml:space="preserve">до дня опубликования заключения о результатах публичных слушаний, за исключением случая, предусмотренного пунктом 3 </w:t>
      </w:r>
      <w:r>
        <w:rPr>
          <w:sz w:val="28"/>
          <w:szCs w:val="28"/>
          <w:u w:color="FFFFFF"/>
        </w:rPr>
        <w:t>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 xml:space="preserve">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3. Срок проведения общественных обсуждений или публичных слушаний по вопросам, указанным в подпунктах 1</w:t>
      </w:r>
      <w:r>
        <w:rPr>
          <w:sz w:val="28"/>
          <w:szCs w:val="28"/>
          <w:u w:color="FFFFFF"/>
        </w:rPr>
        <w:t>, 2</w:t>
      </w:r>
      <w:r w:rsidRPr="008B7F07">
        <w:rPr>
          <w:sz w:val="28"/>
          <w:szCs w:val="28"/>
          <w:u w:color="FFFFFF"/>
        </w:rPr>
        <w:t xml:space="preserve"> пункта 1 настоящей </w:t>
      </w:r>
      <w:r w:rsidR="00B91D71">
        <w:rPr>
          <w:sz w:val="28"/>
          <w:szCs w:val="28"/>
          <w:u w:color="FFFFFF"/>
        </w:rPr>
        <w:t xml:space="preserve">главы </w:t>
      </w:r>
      <w:r w:rsidRPr="008B7F07">
        <w:rPr>
          <w:sz w:val="28"/>
          <w:szCs w:val="28"/>
          <w:u w:color="FFFFFF"/>
        </w:rPr>
        <w:t xml:space="preserve">исчисляется со дня опубликования соответствующего проекта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по внесению изменений в </w:t>
      </w:r>
      <w:r w:rsidR="00B91D71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равила. 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4.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0309F5" w:rsidP="00305B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Выходные и праздничные дни включаются в срок проведения </w:t>
      </w:r>
      <w:r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305B82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305B82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8B7F07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BE6DC6" w:rsidRPr="007F7025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 xml:space="preserve"> о проведении публичных слушаний, жители </w:t>
      </w:r>
      <w:r w:rsidR="00BE6DC6" w:rsidRPr="007F7025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  <w:proofErr w:type="gramEnd"/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7630">
        <w:rPr>
          <w:sz w:val="28"/>
          <w:szCs w:val="28"/>
          <w:u w:color="FFFFFF"/>
        </w:rPr>
        <w:t xml:space="preserve">частях </w:t>
      </w:r>
      <w:r w:rsidR="00BE6DC6" w:rsidRPr="005002BC">
        <w:rPr>
          <w:sz w:val="28"/>
          <w:szCs w:val="28"/>
        </w:rPr>
        <w:t>поселения</w:t>
      </w:r>
      <w:r w:rsidRPr="005002B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BE6DC6" w:rsidRPr="005002BC">
        <w:rPr>
          <w:sz w:val="28"/>
          <w:szCs w:val="28"/>
        </w:rPr>
        <w:t>поселения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5002B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FC1581">
        <w:rPr>
          <w:sz w:val="28"/>
          <w:szCs w:val="28"/>
          <w:u w:color="FFFFFF"/>
        </w:rPr>
        <w:t xml:space="preserve"> </w:t>
      </w:r>
      <w:r w:rsidR="00FC1581" w:rsidRPr="00BE7630">
        <w:rPr>
          <w:sz w:val="28"/>
          <w:szCs w:val="28"/>
        </w:rPr>
        <w:t>поселения</w:t>
      </w:r>
      <w:r w:rsidRPr="00BE7630"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305B82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lastRenderedPageBreak/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>) определение докладчика (содокладчика) по выносимым на публичные слушания или общественные обсуждения вопросам;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</w:t>
      </w:r>
      <w:r w:rsidR="00B026B6">
        <w:rPr>
          <w:sz w:val="28"/>
          <w:szCs w:val="28"/>
          <w:u w:color="FFFFFF"/>
        </w:rPr>
        <w:t xml:space="preserve">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</w:t>
      </w:r>
      <w:r>
        <w:rPr>
          <w:sz w:val="28"/>
          <w:szCs w:val="28"/>
          <w:u w:color="FFFFFF"/>
        </w:rPr>
        <w:t>проекту решения о</w:t>
      </w:r>
      <w:r w:rsidRPr="008B7F07">
        <w:rPr>
          <w:sz w:val="28"/>
          <w:szCs w:val="28"/>
          <w:u w:color="FFFFFF"/>
        </w:rPr>
        <w:t xml:space="preserve"> предоставлени</w:t>
      </w:r>
      <w:r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указанного разрешения;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3) за счет средств бюджета </w:t>
      </w:r>
      <w:r w:rsidRPr="00BE763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  <w:u w:color="FFFFFF"/>
        </w:rPr>
        <w:t xml:space="preserve"> – при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по иным </w:t>
      </w:r>
      <w:r>
        <w:rPr>
          <w:sz w:val="28"/>
          <w:szCs w:val="28"/>
          <w:u w:color="FFFFFF"/>
        </w:rPr>
        <w:t>проектам, указанным в пункте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BE7630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BE7630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FC1581" w:rsidRPr="003464FD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3464FD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305B82">
      <w:pPr>
        <w:pStyle w:val="1"/>
        <w:tabs>
          <w:tab w:val="num" w:pos="2204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представители политических партий и иных общественных объединений, осуществляющих свою деятельность на </w:t>
      </w:r>
      <w:r w:rsidRPr="00FD5DC6">
        <w:rPr>
          <w:rFonts w:ascii="Times New Roman" w:hAnsi="Times New Roman" w:cs="Times New Roman"/>
          <w:sz w:val="28"/>
          <w:szCs w:val="28"/>
        </w:rPr>
        <w:t>территории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FD5DC6">
        <w:rPr>
          <w:rFonts w:ascii="Times New Roman" w:hAnsi="Times New Roman" w:cs="Times New Roman"/>
          <w:sz w:val="28"/>
          <w:szCs w:val="28"/>
        </w:rPr>
        <w:t>поселения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 xml:space="preserve">соответственно количеству свободных мест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FC1581" w:rsidRPr="00FD5D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должно составлять не менее семидесяти процентов от общего количества мест </w:t>
      </w:r>
      <w:r w:rsidR="00FC15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>в указанном помещении.</w:t>
      </w:r>
    </w:p>
    <w:p w:rsidR="000309F5" w:rsidRPr="00BD20E9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3.</w:t>
      </w:r>
      <w:r w:rsidR="000309F5" w:rsidRPr="008B7F07">
        <w:rPr>
          <w:sz w:val="28"/>
          <w:szCs w:val="28"/>
        </w:rPr>
        <w:t xml:space="preserve">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C1581" w:rsidRPr="00DD5D46">
        <w:rPr>
          <w:sz w:val="28"/>
          <w:szCs w:val="28"/>
        </w:rPr>
        <w:t>поселения</w:t>
      </w:r>
      <w:r w:rsidR="00FC1581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</w:t>
      </w:r>
      <w:r w:rsidR="000309F5" w:rsidRPr="008B7F07">
        <w:rPr>
          <w:sz w:val="28"/>
          <w:szCs w:val="28"/>
        </w:rPr>
        <w:lastRenderedPageBreak/>
        <w:t xml:space="preserve">по вопросам, выносимым на публичные слушания, путем внесения сведений 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B7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F07">
        <w:rPr>
          <w:rFonts w:ascii="Times New Roman" w:hAnsi="Times New Roman" w:cs="Times New Roman"/>
          <w:sz w:val="28"/>
          <w:szCs w:val="28"/>
        </w:rPr>
        <w:t xml:space="preserve"> порядком обсуждения вопросов публичных слушаний;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57971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DD5D46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Председательствующий вправе: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DD5D46">
        <w:rPr>
          <w:sz w:val="28"/>
          <w:szCs w:val="28"/>
        </w:rPr>
        <w:t>к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обсуждаемому на публичных слушаниях вопросу; 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>дминистрации поселения и представители разработчика проекта, вынесенного на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057971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 xml:space="preserve">поселения, </w:t>
      </w:r>
      <w:r w:rsidR="000309F5">
        <w:rPr>
          <w:sz w:val="28"/>
          <w:szCs w:val="28"/>
          <w:u w:color="FFFFFF"/>
        </w:rPr>
        <w:t xml:space="preserve">члены </w:t>
      </w:r>
      <w:r w:rsidR="00195C58">
        <w:rPr>
          <w:sz w:val="28"/>
          <w:szCs w:val="28"/>
          <w:u w:color="FFFFFF"/>
        </w:rPr>
        <w:t>к</w:t>
      </w:r>
      <w:r w:rsidR="000309F5">
        <w:rPr>
          <w:sz w:val="28"/>
          <w:szCs w:val="28"/>
          <w:u w:color="FFFFFF"/>
        </w:rPr>
        <w:t xml:space="preserve">омиссии, </w:t>
      </w:r>
      <w:r w:rsidR="000309F5" w:rsidRPr="008B7F07">
        <w:rPr>
          <w:sz w:val="28"/>
          <w:szCs w:val="28"/>
          <w:u w:color="FFFFFF"/>
        </w:rPr>
        <w:t>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0</w:t>
      </w:r>
      <w:r w:rsidRPr="008B7F07">
        <w:rPr>
          <w:sz w:val="28"/>
          <w:szCs w:val="28"/>
          <w:u w:color="FFFFFF"/>
        </w:rPr>
        <w:t xml:space="preserve">. </w:t>
      </w:r>
      <w:proofErr w:type="gramStart"/>
      <w:r w:rsidRPr="008B7F07">
        <w:rPr>
          <w:sz w:val="28"/>
          <w:szCs w:val="28"/>
          <w:u w:color="FFFFFF"/>
        </w:rPr>
        <w:t xml:space="preserve">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>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  <w:proofErr w:type="gramEnd"/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057971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 w:rsidRPr="00504C1C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</w:t>
      </w:r>
      <w:r w:rsidR="00057971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3</w:t>
      </w:r>
      <w:r w:rsidRPr="008B7F07">
        <w:rPr>
          <w:sz w:val="28"/>
          <w:szCs w:val="28"/>
        </w:rPr>
        <w:t>. Все желающие выступить на собрании берут слово только с разрешения председательствующего.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057971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в приложении </w:t>
      </w:r>
      <w:r w:rsidR="004973C8">
        <w:rPr>
          <w:sz w:val="28"/>
          <w:szCs w:val="28"/>
        </w:rPr>
        <w:t>4</w:t>
      </w:r>
      <w:r w:rsidR="00195C58">
        <w:rPr>
          <w:sz w:val="28"/>
          <w:szCs w:val="28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504C1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в том числе в нескольких </w:t>
      </w:r>
      <w:r w:rsidR="00FC1581" w:rsidRPr="00504C1C">
        <w:rPr>
          <w:sz w:val="28"/>
          <w:szCs w:val="28"/>
        </w:rPr>
        <w:t>населенных пунктах поселения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305B82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ED286B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309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0309F5">
        <w:rPr>
          <w:sz w:val="28"/>
          <w:szCs w:val="28"/>
        </w:rPr>
        <w:t xml:space="preserve">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</w:p>
    <w:p w:rsidR="000309F5" w:rsidRPr="008B7F07" w:rsidRDefault="002C0CAF" w:rsidP="00305B82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305B82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</w:t>
      </w:r>
      <w:proofErr w:type="gramEnd"/>
      <w:r w:rsidRPr="008B7F07">
        <w:rPr>
          <w:sz w:val="28"/>
          <w:szCs w:val="28"/>
        </w:rPr>
        <w:t xml:space="preserve"> системе.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Администрация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26D51" w:rsidRPr="00504C1C">
        <w:rPr>
          <w:sz w:val="28"/>
          <w:szCs w:val="28"/>
        </w:rPr>
        <w:t>поселения</w:t>
      </w:r>
      <w:r w:rsidR="00F26D51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  <w:proofErr w:type="gramEnd"/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26D51" w:rsidRPr="00AE3ABF">
        <w:rPr>
          <w:sz w:val="28"/>
          <w:szCs w:val="28"/>
        </w:rPr>
        <w:t>поселения</w:t>
      </w:r>
      <w:r w:rsidR="001E073A" w:rsidRPr="00AE3ABF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914B63" w:rsidRPr="00AE3A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о </w:t>
      </w:r>
      <w:r w:rsidRPr="008B7F07">
        <w:rPr>
          <w:sz w:val="28"/>
          <w:szCs w:val="28"/>
        </w:rPr>
        <w:lastRenderedPageBreak/>
        <w:t>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914B63" w:rsidRPr="00AA2F44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лица.</w:t>
      </w:r>
    </w:p>
    <w:p w:rsidR="001E073A" w:rsidRPr="008B7F07" w:rsidRDefault="001E073A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="004973C8">
        <w:rPr>
          <w:sz w:val="28"/>
          <w:szCs w:val="28"/>
          <w:u w:color="FFFFFF"/>
        </w:rPr>
        <w:t>5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</w:p>
    <w:p w:rsidR="000309F5" w:rsidRPr="008B7F07" w:rsidRDefault="00061410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305B82">
      <w:pPr>
        <w:tabs>
          <w:tab w:val="left" w:pos="1134"/>
          <w:tab w:val="num" w:pos="1800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</w:t>
      </w:r>
      <w:proofErr w:type="gramStart"/>
      <w:r w:rsidRPr="008B7F07">
        <w:rPr>
          <w:sz w:val="28"/>
          <w:szCs w:val="28"/>
        </w:rPr>
        <w:t>обобщения</w:t>
      </w:r>
      <w:proofErr w:type="gramEnd"/>
      <w:r w:rsidRPr="008B7F07">
        <w:rPr>
          <w:sz w:val="28"/>
          <w:szCs w:val="28"/>
        </w:rPr>
        <w:t xml:space="preserve">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поселения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305B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8B7F0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</w:t>
      </w:r>
      <w:r w:rsidR="004973C8">
        <w:rPr>
          <w:sz w:val="28"/>
          <w:szCs w:val="28"/>
          <w:u w:color="FFFFFF"/>
        </w:rPr>
        <w:t xml:space="preserve"> 6</w:t>
      </w:r>
      <w:r w:rsidR="00842EC4">
        <w:rPr>
          <w:sz w:val="28"/>
          <w:szCs w:val="28"/>
          <w:u w:color="FFFFFF"/>
        </w:rPr>
        <w:t xml:space="preserve"> к настоящему порядку.</w:t>
      </w:r>
    </w:p>
    <w:p w:rsidR="00240CD8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40CD8">
        <w:rPr>
          <w:sz w:val="28"/>
          <w:szCs w:val="28"/>
        </w:rPr>
        <w:t>3</w:t>
      </w:r>
      <w:r w:rsidR="000309F5" w:rsidRPr="00240CD8">
        <w:rPr>
          <w:sz w:val="28"/>
          <w:szCs w:val="28"/>
        </w:rPr>
        <w:t xml:space="preserve">. Заключение о результатах общественных обсуждений или публичных слушаний не </w:t>
      </w:r>
      <w:proofErr w:type="gramStart"/>
      <w:r w:rsidR="000309F5" w:rsidRPr="00240CD8">
        <w:rPr>
          <w:sz w:val="28"/>
          <w:szCs w:val="28"/>
        </w:rPr>
        <w:t>позднее</w:t>
      </w:r>
      <w:proofErr w:type="gramEnd"/>
      <w:r w:rsidR="000309F5" w:rsidRPr="00240CD8">
        <w:rPr>
          <w:sz w:val="28"/>
          <w:szCs w:val="28"/>
        </w:rPr>
        <w:t xml:space="preserve"> чем за три дня 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240CD8">
        <w:rPr>
          <w:sz w:val="28"/>
          <w:szCs w:val="28"/>
          <w:u w:color="FFFFFF"/>
        </w:rPr>
        <w:t>направляется</w:t>
      </w:r>
      <w:r w:rsidR="000309F5" w:rsidRPr="00240CD8" w:rsidDel="00583CF6">
        <w:rPr>
          <w:sz w:val="28"/>
          <w:szCs w:val="28"/>
        </w:rPr>
        <w:t xml:space="preserve"> </w:t>
      </w:r>
      <w:r w:rsidR="000309F5" w:rsidRPr="00240CD8">
        <w:rPr>
          <w:sz w:val="28"/>
          <w:szCs w:val="28"/>
        </w:rPr>
        <w:t xml:space="preserve">уполномоченным должностным лицом </w:t>
      </w:r>
      <w:r w:rsidRPr="00240CD8">
        <w:rPr>
          <w:sz w:val="28"/>
          <w:szCs w:val="28"/>
        </w:rPr>
        <w:t>а</w:t>
      </w:r>
      <w:r w:rsidR="000309F5" w:rsidRPr="00240CD8">
        <w:rPr>
          <w:sz w:val="28"/>
          <w:szCs w:val="28"/>
        </w:rPr>
        <w:t xml:space="preserve">дминистрации </w:t>
      </w:r>
      <w:r w:rsidR="00914B63" w:rsidRPr="00240CD8">
        <w:rPr>
          <w:sz w:val="28"/>
          <w:szCs w:val="28"/>
        </w:rPr>
        <w:t>поселения</w:t>
      </w:r>
      <w:r w:rsidR="00914B63" w:rsidRPr="00240CD8">
        <w:rPr>
          <w:i/>
          <w:sz w:val="28"/>
          <w:szCs w:val="28"/>
        </w:rPr>
        <w:t xml:space="preserve"> </w:t>
      </w:r>
      <w:r w:rsidRPr="00240CD8">
        <w:rPr>
          <w:sz w:val="28"/>
          <w:szCs w:val="28"/>
          <w:u w:color="FFFFFF"/>
        </w:rPr>
        <w:t>г</w:t>
      </w:r>
      <w:r w:rsidR="000309F5" w:rsidRPr="00240CD8">
        <w:rPr>
          <w:sz w:val="28"/>
          <w:szCs w:val="28"/>
        </w:rPr>
        <w:t>лаве</w:t>
      </w:r>
      <w:r w:rsidR="00914B63" w:rsidRPr="00240CD8">
        <w:rPr>
          <w:sz w:val="28"/>
          <w:szCs w:val="28"/>
        </w:rPr>
        <w:t xml:space="preserve"> поселения</w:t>
      </w:r>
      <w:r w:rsidR="00240CD8" w:rsidRPr="00240CD8">
        <w:rPr>
          <w:sz w:val="28"/>
          <w:szCs w:val="28"/>
        </w:rPr>
        <w:t>.</w:t>
      </w:r>
    </w:p>
    <w:p w:rsidR="000309F5" w:rsidRPr="008B7F07" w:rsidRDefault="00842EC4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914B63" w:rsidRPr="008A04E9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914B63" w:rsidRPr="008A04E9">
        <w:rPr>
          <w:sz w:val="28"/>
          <w:szCs w:val="28"/>
        </w:rPr>
        <w:t xml:space="preserve">поселения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</w:t>
      </w:r>
      <w:r w:rsidR="00A82BAF" w:rsidRPr="00AB1E8C">
        <w:rPr>
          <w:sz w:val="28"/>
          <w:szCs w:val="28"/>
        </w:rPr>
        <w:t>а</w:t>
      </w:r>
      <w:r w:rsidRPr="00AB1E8C">
        <w:rPr>
          <w:sz w:val="28"/>
          <w:szCs w:val="28"/>
        </w:rPr>
        <w:t xml:space="preserve">дминистрацией </w:t>
      </w:r>
      <w:r w:rsidR="00914B63" w:rsidRPr="00AB1E8C">
        <w:rPr>
          <w:sz w:val="28"/>
          <w:szCs w:val="28"/>
        </w:rPr>
        <w:t xml:space="preserve">поселения </w:t>
      </w:r>
      <w:r w:rsidRPr="008B7F07">
        <w:rPr>
          <w:sz w:val="28"/>
          <w:szCs w:val="28"/>
        </w:rPr>
        <w:t>в соответствии с заключением о результатах общественных обсуждений или публичных слушаний путем: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подготовки рекомендаций в соответствии с пунктом </w:t>
      </w:r>
      <w:r w:rsidR="00D816B7">
        <w:rPr>
          <w:sz w:val="28"/>
          <w:szCs w:val="28"/>
        </w:rPr>
        <w:t>18</w:t>
      </w:r>
      <w:r w:rsidRPr="008B7F07">
        <w:rPr>
          <w:sz w:val="28"/>
          <w:szCs w:val="28"/>
        </w:rPr>
        <w:t xml:space="preserve"> </w:t>
      </w:r>
      <w:r w:rsidR="00A82BAF">
        <w:rPr>
          <w:sz w:val="28"/>
          <w:szCs w:val="28"/>
        </w:rPr>
        <w:t>главы 15 настоящего порядка</w:t>
      </w:r>
      <w:r w:rsidRPr="008B7F07">
        <w:rPr>
          <w:sz w:val="28"/>
          <w:szCs w:val="28"/>
        </w:rPr>
        <w:t xml:space="preserve"> –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</w:t>
      </w:r>
      <w:r w:rsidRPr="008B7F07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13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 публичных слушаний по проекту генерального плана, внесению изменений в генеральный план </w:t>
      </w:r>
    </w:p>
    <w:p w:rsidR="000309F5" w:rsidRPr="008B7F07" w:rsidRDefault="000309F5" w:rsidP="00305B82">
      <w:pPr>
        <w:tabs>
          <w:tab w:val="left" w:pos="1134"/>
        </w:tabs>
        <w:spacing w:before="200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 w:rsidRPr="008B7F07">
        <w:rPr>
          <w:sz w:val="28"/>
          <w:szCs w:val="28"/>
        </w:rPr>
        <w:t>Общественные обсуждения или публичные слушания по проект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ого</w:t>
      </w:r>
      <w:r w:rsidRPr="008B7F0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14B63">
        <w:rPr>
          <w:sz w:val="28"/>
          <w:szCs w:val="28"/>
        </w:rPr>
        <w:t xml:space="preserve"> </w:t>
      </w:r>
      <w:r w:rsidR="00914B63" w:rsidRPr="00AB1E8C">
        <w:rPr>
          <w:sz w:val="28"/>
          <w:szCs w:val="28"/>
        </w:rPr>
        <w:t>поселения</w:t>
      </w:r>
      <w:r w:rsidRPr="008B7F07">
        <w:rPr>
          <w:sz w:val="28"/>
          <w:szCs w:val="28"/>
        </w:rPr>
        <w:t>, в том числе по внесению</w:t>
      </w:r>
      <w:r w:rsidR="00914B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него </w:t>
      </w:r>
      <w:r w:rsidRPr="008B7F07">
        <w:rPr>
          <w:sz w:val="28"/>
          <w:szCs w:val="28"/>
        </w:rPr>
        <w:t xml:space="preserve">изменений проводятся в каждом </w:t>
      </w:r>
      <w:r w:rsidRPr="00AB1E8C">
        <w:rPr>
          <w:sz w:val="28"/>
          <w:szCs w:val="28"/>
        </w:rPr>
        <w:t>населенном пункте поселения</w:t>
      </w:r>
      <w:r w:rsidRPr="008B7F07">
        <w:rPr>
          <w:sz w:val="28"/>
          <w:szCs w:val="28"/>
        </w:rPr>
        <w:t xml:space="preserve">. В случае внесения изменений </w:t>
      </w:r>
      <w:r w:rsidR="00914B63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генеральный план в отношении части территории </w:t>
      </w:r>
      <w:r w:rsidR="00914B63" w:rsidRPr="00AB1E8C">
        <w:rPr>
          <w:sz w:val="28"/>
          <w:szCs w:val="28"/>
        </w:rPr>
        <w:t>поселения</w:t>
      </w:r>
      <w:r w:rsidR="00914B63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</w:t>
      </w:r>
      <w:r w:rsidRPr="00AB1E8C">
        <w:rPr>
          <w:sz w:val="28"/>
          <w:szCs w:val="28"/>
        </w:rPr>
        <w:t>территории</w:t>
      </w:r>
      <w:r w:rsidR="00914B63" w:rsidRPr="00AB1E8C">
        <w:rPr>
          <w:sz w:val="28"/>
          <w:szCs w:val="28"/>
        </w:rPr>
        <w:t xml:space="preserve"> поселения</w:t>
      </w:r>
      <w:r w:rsidRPr="008B7F07">
        <w:rPr>
          <w:sz w:val="28"/>
          <w:szCs w:val="28"/>
        </w:rPr>
        <w:t>, в отношении которой осуществлялась подготовка указанных изменений.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2. </w:t>
      </w:r>
      <w:r w:rsidRPr="008B7F07">
        <w:rPr>
          <w:sz w:val="28"/>
          <w:szCs w:val="28"/>
        </w:rPr>
        <w:t xml:space="preserve"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="00336EC4">
        <w:rPr>
          <w:sz w:val="28"/>
          <w:szCs w:val="28"/>
        </w:rPr>
        <w:t>н</w:t>
      </w:r>
      <w:r w:rsidRPr="008B7F07">
        <w:rPr>
          <w:sz w:val="28"/>
          <w:szCs w:val="28"/>
        </w:rPr>
        <w:t>а такой части территории</w:t>
      </w:r>
      <w:proofErr w:type="gramEnd"/>
      <w:r w:rsidRPr="008B7F07">
        <w:rPr>
          <w:sz w:val="28"/>
          <w:szCs w:val="28"/>
        </w:rPr>
        <w:t>, устанавливается законом Самарской области.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3. Протокол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и заключение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являются обязательным</w:t>
      </w:r>
      <w:r w:rsidR="00D816B7">
        <w:rPr>
          <w:sz w:val="28"/>
          <w:szCs w:val="28"/>
          <w:u w:color="FFFFFF"/>
        </w:rPr>
        <w:t>и</w:t>
      </w:r>
      <w:r w:rsidRPr="008B7F07">
        <w:rPr>
          <w:sz w:val="28"/>
          <w:szCs w:val="28"/>
          <w:u w:color="FFFFFF"/>
        </w:rPr>
        <w:t xml:space="preserve"> приложени</w:t>
      </w:r>
      <w:r w:rsidR="00D816B7">
        <w:rPr>
          <w:sz w:val="28"/>
          <w:szCs w:val="28"/>
          <w:u w:color="FFFFFF"/>
        </w:rPr>
        <w:t>ями</w:t>
      </w:r>
      <w:r w:rsidRPr="008B7F07">
        <w:rPr>
          <w:sz w:val="28"/>
          <w:szCs w:val="28"/>
          <w:u w:color="FFFFFF"/>
        </w:rPr>
        <w:t xml:space="preserve"> к проекту генерального плана, направляемому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лавой </w:t>
      </w:r>
      <w:r w:rsidR="00AC7177" w:rsidRPr="00336EC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</w:t>
      </w:r>
      <w:r w:rsidRPr="00336EC4">
        <w:rPr>
          <w:sz w:val="28"/>
          <w:szCs w:val="28"/>
          <w:u w:color="FFFFFF"/>
        </w:rPr>
        <w:t>Собрание представителей поселения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слушаний.</w:t>
      </w:r>
    </w:p>
    <w:p w:rsidR="000309F5" w:rsidRPr="008B7F07" w:rsidRDefault="00D816B7" w:rsidP="00305B82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Особенности проведения общественных обсуждений или</w:t>
      </w:r>
      <w:r w:rsidR="000309F5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 xml:space="preserve">равил, внесению изменений в </w:t>
      </w:r>
      <w:r>
        <w:rPr>
          <w:rFonts w:ascii="Times New Roman" w:hAnsi="Times New Roman"/>
          <w:sz w:val="28"/>
          <w:szCs w:val="28"/>
        </w:rPr>
        <w:t>п</w:t>
      </w:r>
      <w:r w:rsidR="000309F5" w:rsidRPr="008B7F07">
        <w:rPr>
          <w:rFonts w:ascii="Times New Roman" w:hAnsi="Times New Roman"/>
          <w:sz w:val="28"/>
          <w:szCs w:val="28"/>
        </w:rPr>
        <w:t>равила</w:t>
      </w:r>
    </w:p>
    <w:p w:rsidR="000309F5" w:rsidRPr="008B7F07" w:rsidRDefault="000309F5" w:rsidP="00305B82">
      <w:pPr>
        <w:pStyle w:val="a3"/>
        <w:ind w:firstLine="720"/>
        <w:rPr>
          <w:rFonts w:ascii="Times New Roman" w:hAnsi="Times New Roman"/>
          <w:sz w:val="28"/>
        </w:rPr>
      </w:pPr>
      <w:r w:rsidRPr="008B7F07">
        <w:rPr>
          <w:rFonts w:ascii="Times New Roman" w:hAnsi="Times New Roman"/>
          <w:sz w:val="28"/>
        </w:rPr>
        <w:t xml:space="preserve">1. Глава </w:t>
      </w:r>
      <w:r w:rsidR="00AC7177" w:rsidRPr="00336EC4">
        <w:rPr>
          <w:rFonts w:ascii="Times New Roman" w:hAnsi="Times New Roman"/>
          <w:sz w:val="28"/>
        </w:rPr>
        <w:t>поселения</w:t>
      </w:r>
      <w:r w:rsidR="00AC7177" w:rsidRPr="00336EC4">
        <w:rPr>
          <w:sz w:val="28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при получении от </w:t>
      </w:r>
      <w:r w:rsidR="00D816B7">
        <w:rPr>
          <w:rFonts w:ascii="Times New Roman" w:hAnsi="Times New Roman"/>
          <w:sz w:val="28"/>
        </w:rPr>
        <w:t xml:space="preserve">администрации </w:t>
      </w:r>
      <w:r w:rsidRPr="008B7F07">
        <w:rPr>
          <w:rFonts w:ascii="Times New Roman" w:hAnsi="Times New Roman"/>
          <w:sz w:val="28"/>
        </w:rPr>
        <w:t xml:space="preserve">проекта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 xml:space="preserve">равил, проекта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принимает решение о проведении общественных обсуждений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</w:rPr>
        <w:t xml:space="preserve">2. </w:t>
      </w:r>
      <w:r w:rsidRPr="008B7F07">
        <w:rPr>
          <w:sz w:val="28"/>
          <w:szCs w:val="28"/>
          <w:u w:color="FFFFFF"/>
        </w:rPr>
        <w:t xml:space="preserve">Проект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равила подлежат опубликованию в порядке, установленном Уставом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сети «Интернет» после опубликования постановления </w:t>
      </w:r>
      <w:r w:rsidR="00D816B7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AC7177" w:rsidRPr="00E96C14">
        <w:rPr>
          <w:sz w:val="28"/>
          <w:szCs w:val="28"/>
        </w:rPr>
        <w:t>поселения</w:t>
      </w:r>
      <w:r w:rsidR="00AC7177">
        <w:rPr>
          <w:i/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</w:t>
      </w:r>
      <w:proofErr w:type="gramStart"/>
      <w:r w:rsidRPr="008B7F07">
        <w:rPr>
          <w:sz w:val="28"/>
          <w:szCs w:val="28"/>
          <w:u w:color="FFFFFF"/>
        </w:rPr>
        <w:t>согласно пункта</w:t>
      </w:r>
      <w:proofErr w:type="gramEnd"/>
      <w:r w:rsidRPr="008B7F07">
        <w:rPr>
          <w:sz w:val="28"/>
          <w:szCs w:val="28"/>
          <w:u w:color="FFFFFF"/>
        </w:rPr>
        <w:t xml:space="preserve"> 1 </w:t>
      </w:r>
      <w:r w:rsidR="00D816B7">
        <w:rPr>
          <w:sz w:val="28"/>
          <w:szCs w:val="28"/>
          <w:u w:color="FFFFFF"/>
        </w:rPr>
        <w:t>главы 2 настоящего порядка</w:t>
      </w:r>
      <w:r w:rsidRPr="008B7F07">
        <w:rPr>
          <w:sz w:val="28"/>
          <w:szCs w:val="28"/>
          <w:u w:color="FFFFFF"/>
        </w:rPr>
        <w:t xml:space="preserve">.  </w:t>
      </w:r>
    </w:p>
    <w:p w:rsidR="000309F5" w:rsidRPr="008B7F07" w:rsidRDefault="000309F5" w:rsidP="00305B82">
      <w:pPr>
        <w:tabs>
          <w:tab w:val="left" w:pos="1134"/>
        </w:tabs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3. Срок проведения </w:t>
      </w:r>
      <w:r w:rsidRPr="008B7F07">
        <w:rPr>
          <w:sz w:val="28"/>
          <w:szCs w:val="28"/>
        </w:rPr>
        <w:t>общественных обсуждений или</w:t>
      </w:r>
      <w:r w:rsidRPr="008B7F07">
        <w:rPr>
          <w:sz w:val="28"/>
          <w:szCs w:val="28"/>
          <w:u w:color="FFFFFF"/>
        </w:rPr>
        <w:t xml:space="preserve"> публичных слушаний исчисляется со дня опубликования проекта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 xml:space="preserve">равил, проекта изменений в </w:t>
      </w:r>
      <w:r w:rsidR="00D816B7">
        <w:rPr>
          <w:sz w:val="28"/>
          <w:szCs w:val="28"/>
          <w:u w:color="FFFFFF"/>
        </w:rPr>
        <w:t>п</w:t>
      </w:r>
      <w:r w:rsidRPr="008B7F07">
        <w:rPr>
          <w:sz w:val="28"/>
          <w:szCs w:val="28"/>
          <w:u w:color="FFFFFF"/>
        </w:rPr>
        <w:t>равила.</w:t>
      </w:r>
    </w:p>
    <w:p w:rsidR="000309F5" w:rsidRDefault="000309F5" w:rsidP="00305B8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8B7F07">
        <w:rPr>
          <w:rFonts w:ascii="Times New Roman" w:hAnsi="Times New Roman"/>
          <w:sz w:val="28"/>
        </w:rPr>
        <w:t xml:space="preserve">. В случае подготовки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 w:rsidRPr="008B7F07">
        <w:rPr>
          <w:sz w:val="28"/>
          <w:u w:color="FFFFFF"/>
        </w:rPr>
        <w:t xml:space="preserve"> </w:t>
      </w:r>
      <w:r w:rsidRPr="008B7F07">
        <w:rPr>
          <w:rFonts w:ascii="Times New Roman" w:hAnsi="Times New Roman"/>
          <w:sz w:val="28"/>
        </w:rPr>
        <w:t xml:space="preserve">публичные слушания по внесению изменений в </w:t>
      </w:r>
      <w:r w:rsidR="00D816B7">
        <w:rPr>
          <w:rFonts w:ascii="Times New Roman" w:hAnsi="Times New Roman"/>
          <w:sz w:val="28"/>
        </w:rPr>
        <w:t>п</w:t>
      </w:r>
      <w:r w:rsidRPr="008B7F07">
        <w:rPr>
          <w:rFonts w:ascii="Times New Roman" w:hAnsi="Times New Roman"/>
          <w:sz w:val="28"/>
        </w:rPr>
        <w:t>равила проводятся в границах территориальной зоны, для которой установлен такой градостроительный регламент.</w:t>
      </w:r>
    </w:p>
    <w:p w:rsidR="000309F5" w:rsidRPr="00BD20E9" w:rsidRDefault="000309F5" w:rsidP="00305B82">
      <w:pPr>
        <w:pStyle w:val="a3"/>
        <w:spacing w:line="360" w:lineRule="auto"/>
        <w:rPr>
          <w:rFonts w:ascii="Times New Roman" w:hAnsi="Times New Roman"/>
          <w:b/>
          <w:bCs/>
          <w:kern w:val="32"/>
          <w:sz w:val="28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25152" w:rsidRDefault="00D25152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sz w:val="28"/>
          <w:szCs w:val="28"/>
          <w:u w:color="FFFFFF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D25152" w:rsidRDefault="00D25152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9717F6" w:rsidRDefault="009717F6" w:rsidP="00305B82">
      <w:pPr>
        <w:jc w:val="both"/>
        <w:rPr>
          <w:rFonts w:eastAsia="Calibri"/>
        </w:rPr>
      </w:pPr>
    </w:p>
    <w:p w:rsidR="000F2124" w:rsidRPr="00401B43" w:rsidRDefault="000F2124" w:rsidP="00305B82">
      <w:pPr>
        <w:jc w:val="both"/>
        <w:rPr>
          <w:rFonts w:eastAsia="Calibri"/>
        </w:rPr>
      </w:pPr>
      <w:r w:rsidRPr="00401B43">
        <w:rPr>
          <w:rFonts w:eastAsia="Calibri"/>
        </w:rPr>
        <w:lastRenderedPageBreak/>
        <w:t>Приложение 1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3E18B0" w:rsidRDefault="003E18B0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</w:t>
      </w:r>
      <w:r w:rsidR="000F2124" w:rsidRPr="003E18B0">
        <w:rPr>
          <w:bCs/>
          <w:kern w:val="32"/>
        </w:rPr>
        <w:t xml:space="preserve">поселения </w:t>
      </w:r>
      <w:proofErr w:type="gramStart"/>
      <w:r w:rsidR="005570BD" w:rsidRPr="005570BD">
        <w:rPr>
          <w:bCs/>
          <w:kern w:val="32"/>
        </w:rPr>
        <w:t>Чувашское</w:t>
      </w:r>
      <w:proofErr w:type="gramEnd"/>
      <w:r w:rsidR="005570BD" w:rsidRPr="005570BD">
        <w:rPr>
          <w:bCs/>
          <w:kern w:val="32"/>
        </w:rPr>
        <w:t xml:space="preserve"> </w:t>
      </w:r>
      <w:proofErr w:type="spellStart"/>
      <w:r w:rsidR="005570BD" w:rsidRPr="005570BD">
        <w:rPr>
          <w:bCs/>
          <w:kern w:val="32"/>
        </w:rPr>
        <w:t>Урметьево</w:t>
      </w:r>
      <w:proofErr w:type="spellEnd"/>
    </w:p>
    <w:p w:rsidR="003E18B0" w:rsidRDefault="003E18B0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9717F6" w:rsidRPr="007A3381" w:rsidRDefault="009717F6" w:rsidP="00305B82">
      <w:pPr>
        <w:pStyle w:val="Standard"/>
        <w:jc w:val="both"/>
        <w:rPr>
          <w:sz w:val="28"/>
          <w:szCs w:val="28"/>
        </w:rPr>
      </w:pPr>
      <w:r w:rsidRPr="007A3381">
        <w:rPr>
          <w:sz w:val="28"/>
          <w:szCs w:val="28"/>
        </w:rPr>
        <w:t>ФОРМА ОПОВЕЩЕНИЯ</w:t>
      </w:r>
    </w:p>
    <w:p w:rsidR="009717F6" w:rsidRPr="007A3381" w:rsidRDefault="009717F6" w:rsidP="00305B82">
      <w:pPr>
        <w:pStyle w:val="Standard"/>
        <w:jc w:val="both"/>
        <w:rPr>
          <w:sz w:val="28"/>
          <w:szCs w:val="28"/>
        </w:rPr>
      </w:pPr>
      <w:r w:rsidRPr="007A3381">
        <w:rPr>
          <w:sz w:val="28"/>
          <w:szCs w:val="28"/>
        </w:rPr>
        <w:t>о проведении общественных обсуждений или публичных слушаний</w:t>
      </w:r>
    </w:p>
    <w:p w:rsidR="009717F6" w:rsidRDefault="009717F6" w:rsidP="00305B82">
      <w:pPr>
        <w:pStyle w:val="Standard"/>
        <w:jc w:val="both"/>
        <w:rPr>
          <w:sz w:val="28"/>
          <w:szCs w:val="28"/>
        </w:rPr>
      </w:pP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>ГЛАВА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________________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  <w:r w:rsidRPr="0048773C">
        <w:rPr>
          <w:sz w:val="28"/>
          <w:szCs w:val="28"/>
        </w:rPr>
        <w:t>САМАРСКОЙ ОБЛАСТИ</w:t>
      </w:r>
    </w:p>
    <w:p w:rsidR="009717F6" w:rsidRPr="0048773C" w:rsidRDefault="009717F6" w:rsidP="00305B82">
      <w:pPr>
        <w:pStyle w:val="Standard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ПОСТАНОВЛЕНИЕ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autoSpaceDE w:val="0"/>
        <w:adjustRightInd w:val="0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от _____________ №________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О проведении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(публичных слушаний) </w:t>
      </w: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 </w:t>
      </w:r>
      <w:proofErr w:type="gramStart"/>
      <w:r w:rsidRPr="00567AAA">
        <w:rPr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567AAA">
        <w:rPr>
          <w:noProof/>
          <w:sz w:val="28"/>
          <w:szCs w:val="28"/>
        </w:rPr>
        <w:t>____________</w:t>
      </w:r>
      <w:r w:rsidRPr="00567AAA">
        <w:rPr>
          <w:sz w:val="28"/>
          <w:szCs w:val="28"/>
        </w:rPr>
        <w:t xml:space="preserve">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567AAA">
        <w:rPr>
          <w:sz w:val="28"/>
          <w:szCs w:val="28"/>
        </w:rPr>
        <w:t xml:space="preserve"> ____________ муниципального района </w:t>
      </w:r>
      <w:r w:rsidRPr="00567AAA">
        <w:rPr>
          <w:noProof/>
          <w:sz w:val="28"/>
          <w:szCs w:val="28"/>
        </w:rPr>
        <w:t>___________</w:t>
      </w:r>
      <w:r w:rsidRPr="00567AAA">
        <w:rPr>
          <w:sz w:val="28"/>
          <w:szCs w:val="28"/>
        </w:rPr>
        <w:t xml:space="preserve"> Самарской области от ___.___.20__ года №______ (далее – </w:t>
      </w:r>
      <w:r w:rsidRPr="00567AAA">
        <w:rPr>
          <w:bCs/>
          <w:sz w:val="28"/>
          <w:szCs w:val="28"/>
        </w:rPr>
        <w:t>Порядок публичных слушаний</w:t>
      </w:r>
      <w:r w:rsidRPr="00567AAA">
        <w:rPr>
          <w:sz w:val="28"/>
          <w:szCs w:val="28"/>
        </w:rPr>
        <w:t xml:space="preserve">),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67AAA">
        <w:rPr>
          <w:b/>
          <w:sz w:val="28"/>
          <w:szCs w:val="28"/>
        </w:rPr>
        <w:t>ПОСТАНОВЛЯЮ: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bCs/>
          <w:sz w:val="28"/>
          <w:szCs w:val="28"/>
        </w:rPr>
        <w:t xml:space="preserve">1. </w:t>
      </w:r>
      <w:r w:rsidRPr="00567AAA">
        <w:rPr>
          <w:sz w:val="28"/>
          <w:szCs w:val="28"/>
        </w:rPr>
        <w:t xml:space="preserve">Провести на территории сельского поселения __________ муниципального района ___________ Самарской области </w:t>
      </w:r>
      <w:r w:rsidRPr="00567AAA">
        <w:rPr>
          <w:sz w:val="28"/>
          <w:szCs w:val="28"/>
          <w:u w:color="FFFFFF"/>
        </w:rPr>
        <w:t>общественные обсуждения</w:t>
      </w:r>
      <w:r w:rsidRPr="00567AAA">
        <w:rPr>
          <w:sz w:val="28"/>
          <w:szCs w:val="28"/>
        </w:rPr>
        <w:t xml:space="preserve"> (публичные слушания) по проекту _____________ (далее – проект).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Перечень информационных материалов к проекту: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2. Процедура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bCs/>
          <w:sz w:val="28"/>
          <w:szCs w:val="28"/>
        </w:rPr>
        <w:t xml:space="preserve"> </w:t>
      </w:r>
      <w:r w:rsidRPr="00567AAA">
        <w:rPr>
          <w:sz w:val="28"/>
          <w:szCs w:val="28"/>
        </w:rPr>
        <w:t xml:space="preserve">(публичных слушаний) </w:t>
      </w:r>
      <w:r w:rsidRPr="00567AAA">
        <w:rPr>
          <w:bCs/>
          <w:sz w:val="28"/>
          <w:szCs w:val="28"/>
        </w:rPr>
        <w:t xml:space="preserve"> состоит из следующих этапов: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lastRenderedPageBreak/>
        <w:t xml:space="preserve">1) оповещение о начале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2) размещение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567AAA">
        <w:rPr>
          <w:sz w:val="28"/>
          <w:szCs w:val="28"/>
          <w:u w:color="FFFFFF"/>
        </w:rPr>
        <w:t xml:space="preserve"> общественных обсуждениях</w:t>
      </w:r>
      <w:r w:rsidRPr="00567AAA">
        <w:rPr>
          <w:sz w:val="28"/>
          <w:szCs w:val="28"/>
        </w:rPr>
        <w:t xml:space="preserve"> (публичных слушаниях)</w:t>
      </w:r>
      <w:r w:rsidRPr="00567AAA">
        <w:rPr>
          <w:bCs/>
          <w:sz w:val="28"/>
          <w:szCs w:val="28"/>
        </w:rPr>
        <w:t>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4) проведение собрания или собраний участников публичных слушаний (</w:t>
      </w:r>
      <w:r w:rsidRPr="00567AAA">
        <w:rPr>
          <w:bCs/>
          <w:i/>
          <w:sz w:val="28"/>
          <w:szCs w:val="28"/>
        </w:rPr>
        <w:t>в случае проведения публичных слушаний</w:t>
      </w:r>
      <w:r w:rsidRPr="00567AAA">
        <w:rPr>
          <w:bCs/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5) подготовка и оформление протокола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</w:t>
      </w:r>
      <w:r w:rsidRPr="00567AAA">
        <w:rPr>
          <w:bCs/>
          <w:sz w:val="28"/>
          <w:szCs w:val="28"/>
        </w:rPr>
        <w:t>публичных слушаний;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 xml:space="preserve">6) подготовка и опубликование заключения о результатах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</w:t>
      </w:r>
      <w:r w:rsidRPr="00567AAA">
        <w:rPr>
          <w:bCs/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snapToGrid w:val="0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  <w:u w:color="FFFFFF"/>
        </w:rPr>
        <w:t xml:space="preserve">3. Общественные обсуждения </w:t>
      </w:r>
      <w:r w:rsidRPr="00567AAA">
        <w:rPr>
          <w:sz w:val="28"/>
          <w:szCs w:val="28"/>
        </w:rPr>
        <w:t xml:space="preserve">(публичные слушания) </w:t>
      </w:r>
      <w:r w:rsidRPr="00567AAA">
        <w:rPr>
          <w:bCs/>
          <w:sz w:val="28"/>
          <w:szCs w:val="28"/>
        </w:rPr>
        <w:t xml:space="preserve">проводятся в соответствии с Порядком </w:t>
      </w:r>
      <w:r w:rsidRPr="00567AAA">
        <w:rPr>
          <w:sz w:val="28"/>
          <w:szCs w:val="28"/>
        </w:rPr>
        <w:t xml:space="preserve">публичных слушаний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67AAA">
        <w:rPr>
          <w:bCs/>
          <w:sz w:val="28"/>
          <w:szCs w:val="28"/>
        </w:rPr>
        <w:t>4.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</w:t>
      </w:r>
      <w:r w:rsidRPr="00567AAA">
        <w:rPr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 дней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5. Срок проведения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исчисляется </w:t>
      </w:r>
      <w:r w:rsidRPr="00567AAA">
        <w:rPr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</w:t>
      </w:r>
      <w:r w:rsidRPr="00567AAA">
        <w:rPr>
          <w:bCs/>
          <w:i/>
          <w:sz w:val="28"/>
          <w:szCs w:val="28"/>
        </w:rPr>
        <w:t xml:space="preserve">в случае рассмотрения проекта правил землепользования и застройки) </w:t>
      </w:r>
      <w:r w:rsidRPr="00567AAA">
        <w:rPr>
          <w:sz w:val="28"/>
          <w:szCs w:val="28"/>
        </w:rPr>
        <w:t>до дня официального опубликования заключения о результатах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слушаний).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6. Провести экспозицию проекта с __.__.20__ года по __.__.20__ года 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67AAA">
        <w:rPr>
          <w:sz w:val="28"/>
          <w:szCs w:val="28"/>
        </w:rPr>
        <w:t>в</w:t>
      </w:r>
      <w:proofErr w:type="gramEnd"/>
      <w:r w:rsidRPr="00567AAA">
        <w:rPr>
          <w:sz w:val="28"/>
          <w:szCs w:val="28"/>
        </w:rPr>
        <w:t xml:space="preserve"> ___________ по адресу: ул. _____________, д. ____.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(</w:t>
      </w:r>
      <w:r w:rsidRPr="00567AAA">
        <w:rPr>
          <w:i/>
          <w:spacing w:val="-1"/>
          <w:sz w:val="28"/>
          <w:szCs w:val="28"/>
        </w:rPr>
        <w:t>указать все населенные пункты с адресами проведения экспозиции, в отношении которых подготовлен рассматриваемый проект</w:t>
      </w:r>
      <w:r w:rsidRPr="00567AAA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Часы работы экспозиции: рабочие дни </w:t>
      </w:r>
      <w:proofErr w:type="gramStart"/>
      <w:r w:rsidRPr="00567AAA">
        <w:rPr>
          <w:sz w:val="28"/>
          <w:szCs w:val="28"/>
        </w:rPr>
        <w:t>с</w:t>
      </w:r>
      <w:proofErr w:type="gramEnd"/>
      <w:r w:rsidRPr="00567AAA">
        <w:rPr>
          <w:sz w:val="28"/>
          <w:szCs w:val="28"/>
        </w:rPr>
        <w:t xml:space="preserve"> ___ до ___.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7. </w:t>
      </w:r>
      <w:proofErr w:type="gramStart"/>
      <w:r w:rsidRPr="00567AAA">
        <w:rPr>
          <w:sz w:val="28"/>
          <w:szCs w:val="28"/>
        </w:rPr>
        <w:t>Разместить проект</w:t>
      </w:r>
      <w:proofErr w:type="gramEnd"/>
      <w:r w:rsidRPr="00567AAA">
        <w:rPr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разделах «Градостроительство», «_________________».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8. Участниками публичных слушаний являются </w:t>
      </w:r>
      <w:r w:rsidRPr="00567AAA">
        <w:rPr>
          <w:i/>
          <w:sz w:val="28"/>
          <w:szCs w:val="28"/>
        </w:rPr>
        <w:t>(выбрать вариант):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7AAA">
        <w:rPr>
          <w:rFonts w:eastAsia="Calibri"/>
          <w:sz w:val="28"/>
          <w:szCs w:val="28"/>
        </w:rPr>
        <w:t xml:space="preserve">граждане, постоянно проживающие в границах территории ________________________ </w:t>
      </w:r>
      <w:r w:rsidRPr="00567AAA">
        <w:rPr>
          <w:rFonts w:eastAsia="Calibri"/>
          <w:i/>
          <w:sz w:val="28"/>
          <w:szCs w:val="28"/>
        </w:rPr>
        <w:t xml:space="preserve">(определить территорию, в отношении которой подготовлен проект), </w:t>
      </w:r>
      <w:r w:rsidRPr="00567AAA">
        <w:rPr>
          <w:rFonts w:eastAsia="Calibri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567AAA">
        <w:rPr>
          <w:rFonts w:eastAsia="Calibri"/>
          <w:i/>
          <w:sz w:val="28"/>
          <w:szCs w:val="28"/>
        </w:rPr>
        <w:t>(по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proofErr w:type="gramEnd"/>
      <w:r w:rsidRPr="00567AAA">
        <w:rPr>
          <w:rFonts w:eastAsia="Calibri"/>
          <w:i/>
          <w:sz w:val="28"/>
          <w:szCs w:val="28"/>
        </w:rPr>
        <w:t xml:space="preserve"> внесение изменений в один из указанных утвержденных документов);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567AAA">
        <w:rPr>
          <w:rFonts w:eastAsia="Calibri"/>
          <w:iCs/>
          <w:sz w:val="28"/>
          <w:szCs w:val="28"/>
        </w:rPr>
        <w:lastRenderedPageBreak/>
        <w:t xml:space="preserve">граждане, постоянно проживающие в пределах территориальной зоны _________ </w:t>
      </w:r>
      <w:r w:rsidRPr="00567AAA">
        <w:rPr>
          <w:rFonts w:eastAsia="Calibri"/>
          <w:i/>
          <w:iCs/>
          <w:sz w:val="28"/>
          <w:szCs w:val="28"/>
        </w:rPr>
        <w:t>(указать границы территориальной зоны, в которой расположен земельный участок или объект капитального строительства, в отношении которой подготовлен проект)</w:t>
      </w:r>
      <w:r w:rsidRPr="00567AAA">
        <w:rPr>
          <w:rFonts w:eastAsia="Calibri"/>
          <w:iCs/>
          <w:sz w:val="28"/>
          <w:szCs w:val="28"/>
        </w:rPr>
        <w:t xml:space="preserve"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земельного участка, в отношении</w:t>
      </w:r>
      <w:proofErr w:type="gramEnd"/>
      <w:r w:rsidRPr="00567AAA">
        <w:rPr>
          <w:rFonts w:eastAsia="Calibri"/>
          <w:i/>
          <w:iCs/>
          <w:sz w:val="28"/>
          <w:szCs w:val="28"/>
        </w:rPr>
        <w:t xml:space="preserve"> </w:t>
      </w:r>
      <w:proofErr w:type="gramStart"/>
      <w:r w:rsidRPr="00567AAA">
        <w:rPr>
          <w:rFonts w:eastAsia="Calibri"/>
          <w:i/>
          <w:iCs/>
          <w:sz w:val="28"/>
          <w:szCs w:val="28"/>
        </w:rPr>
        <w:t>которого подготовлен проект),</w:t>
      </w:r>
      <w:r w:rsidRPr="00567AAA">
        <w:rPr>
          <w:rFonts w:eastAsia="Calibri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 </w:t>
      </w:r>
      <w:r w:rsidRPr="00567AAA">
        <w:rPr>
          <w:rFonts w:eastAsia="Calibri"/>
          <w:i/>
          <w:iCs/>
          <w:sz w:val="28"/>
          <w:szCs w:val="28"/>
        </w:rPr>
        <w:t>(указать кадастровый номер или адрес объекта, в отношении которого подготовлен проект) (по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567AAA">
        <w:rPr>
          <w:rFonts w:eastAsia="Calibri"/>
          <w:i/>
          <w:iCs/>
          <w:sz w:val="28"/>
          <w:szCs w:val="28"/>
        </w:rPr>
        <w:t xml:space="preserve"> строительства, реконструкции объектов капитального строительства)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7AAA">
        <w:rPr>
          <w:rFonts w:eastAsia="Calibri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567AAA">
        <w:rPr>
          <w:rFonts w:eastAsia="Calibri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567AAA">
        <w:rPr>
          <w:rFonts w:eastAsia="Calibri"/>
          <w:i/>
          <w:iCs/>
          <w:sz w:val="28"/>
          <w:szCs w:val="28"/>
        </w:rPr>
        <w:t xml:space="preserve"> (по проекту решения о предоставлении разрешения на условно разрешенный вид использования земельного участка или объекта капитального строительства)</w:t>
      </w:r>
      <w:r w:rsidRPr="00567AAA">
        <w:rPr>
          <w:rFonts w:eastAsia="Calibri"/>
          <w:iCs/>
          <w:sz w:val="28"/>
          <w:szCs w:val="28"/>
        </w:rPr>
        <w:t>.</w:t>
      </w:r>
      <w:proofErr w:type="gramEnd"/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9.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в целях идентификации представляют сведения: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67AAA">
        <w:rPr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соответствующих документов </w:t>
      </w:r>
      <w:r w:rsidRPr="00567AAA">
        <w:rPr>
          <w:rFonts w:eastAsia="Calibri"/>
          <w:i/>
          <w:sz w:val="28"/>
          <w:szCs w:val="28"/>
        </w:rPr>
        <w:t>(не требуется представление документов в случае проведения общественных обсуждений при условии, что эти сведения содержатся на официальном сайте или в информационных системах)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</w:t>
      </w:r>
      <w:r w:rsidRPr="00567AAA">
        <w:rPr>
          <w:rFonts w:eastAsia="Calibri"/>
          <w:sz w:val="28"/>
          <w:szCs w:val="28"/>
        </w:rPr>
        <w:lastRenderedPageBreak/>
        <w:t>объекты капитального строительства, помещения, являющиеся частью указанных объектов капитального строительства.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567AAA">
        <w:rPr>
          <w:rFonts w:eastAsia="Calibri"/>
          <w:i/>
          <w:sz w:val="28"/>
          <w:szCs w:val="28"/>
        </w:rPr>
        <w:t>(выбрать вариант в случае проведения общественных обсуждений);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567AAA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567AAA">
        <w:rPr>
          <w:rFonts w:eastAsia="Calibri"/>
          <w:sz w:val="28"/>
          <w:szCs w:val="28"/>
        </w:rPr>
        <w:t xml:space="preserve">3) в письменной форме или в форме электронного документа в адрес организатора _________________________ </w:t>
      </w:r>
      <w:r w:rsidRPr="00567AAA">
        <w:rPr>
          <w:rFonts w:eastAsia="Calibri"/>
          <w:i/>
          <w:sz w:val="28"/>
          <w:szCs w:val="28"/>
        </w:rPr>
        <w:t>(указать адреса для направления предложений и замечаний указанным способом);</w:t>
      </w:r>
    </w:p>
    <w:p w:rsidR="009717F6" w:rsidRPr="00567AAA" w:rsidRDefault="009717F6" w:rsidP="00305B82">
      <w:pPr>
        <w:shd w:val="clear" w:color="auto" w:fill="FFFFFF"/>
        <w:autoSpaceDE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67AAA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Прием предложений и замечаний участников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или публичных слушаний по проекту ____________ – прекращается ______.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trike/>
          <w:sz w:val="28"/>
          <w:szCs w:val="28"/>
        </w:rPr>
      </w:pPr>
      <w:r w:rsidRPr="00567AAA">
        <w:rPr>
          <w:sz w:val="28"/>
          <w:szCs w:val="28"/>
        </w:rPr>
        <w:t xml:space="preserve">11. Собрания участников публичных слушаний </w:t>
      </w:r>
      <w:r w:rsidRPr="00567AAA">
        <w:rPr>
          <w:i/>
          <w:sz w:val="28"/>
          <w:szCs w:val="28"/>
        </w:rPr>
        <w:t>(в случае проведения публичных слушаний</w:t>
      </w:r>
      <w:r w:rsidRPr="00567AAA">
        <w:rPr>
          <w:sz w:val="28"/>
          <w:szCs w:val="28"/>
        </w:rPr>
        <w:t xml:space="preserve">) состоятся </w:t>
      </w:r>
    </w:p>
    <w:p w:rsidR="009717F6" w:rsidRPr="00567AAA" w:rsidRDefault="009717F6" w:rsidP="00305B82">
      <w:pPr>
        <w:pStyle w:val="af"/>
        <w:shd w:val="clear" w:color="auto" w:fill="FFFFFF"/>
        <w:tabs>
          <w:tab w:val="left" w:pos="1134"/>
        </w:tabs>
        <w:ind w:left="0" w:firstLine="851"/>
        <w:jc w:val="both"/>
        <w:rPr>
          <w:spacing w:val="-1"/>
          <w:sz w:val="28"/>
          <w:szCs w:val="28"/>
        </w:rPr>
      </w:pPr>
      <w:r w:rsidRPr="00567AAA">
        <w:rPr>
          <w:sz w:val="28"/>
          <w:szCs w:val="28"/>
        </w:rPr>
        <w:t xml:space="preserve">- в селе _____________ – ___ ___ 20__ года </w:t>
      </w:r>
      <w:proofErr w:type="gramStart"/>
      <w:r w:rsidRPr="00567AAA">
        <w:rPr>
          <w:sz w:val="28"/>
          <w:szCs w:val="28"/>
        </w:rPr>
        <w:t>в</w:t>
      </w:r>
      <w:proofErr w:type="gramEnd"/>
      <w:r w:rsidRPr="00567AAA">
        <w:rPr>
          <w:sz w:val="28"/>
          <w:szCs w:val="28"/>
        </w:rPr>
        <w:t xml:space="preserve"> __:__, </w:t>
      </w:r>
      <w:proofErr w:type="gramStart"/>
      <w:r w:rsidRPr="00567AAA">
        <w:rPr>
          <w:sz w:val="28"/>
          <w:szCs w:val="28"/>
        </w:rPr>
        <w:t>по</w:t>
      </w:r>
      <w:proofErr w:type="gramEnd"/>
      <w:r w:rsidRPr="00567AAA">
        <w:rPr>
          <w:sz w:val="28"/>
          <w:szCs w:val="28"/>
        </w:rPr>
        <w:t xml:space="preserve"> адресу: ул. ________________, д. _____, __________ </w:t>
      </w:r>
      <w:r w:rsidRPr="00567AAA">
        <w:rPr>
          <w:i/>
          <w:sz w:val="28"/>
          <w:szCs w:val="28"/>
        </w:rPr>
        <w:t>(при необходимости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конкретизировать место проведения</w:t>
      </w:r>
      <w:r w:rsidRPr="00567AAA">
        <w:rPr>
          <w:sz w:val="28"/>
          <w:szCs w:val="28"/>
        </w:rPr>
        <w:t>);</w:t>
      </w:r>
    </w:p>
    <w:p w:rsidR="009717F6" w:rsidRPr="00567AAA" w:rsidRDefault="009717F6" w:rsidP="00305B82">
      <w:pPr>
        <w:shd w:val="clear" w:color="auto" w:fill="FFFFFF"/>
        <w:ind w:firstLine="709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(</w:t>
      </w:r>
      <w:r w:rsidRPr="00567AAA">
        <w:rPr>
          <w:i/>
          <w:spacing w:val="-1"/>
          <w:sz w:val="28"/>
          <w:szCs w:val="28"/>
        </w:rPr>
        <w:t xml:space="preserve">указать все населенные пункты с адресами проведения собраний, в </w:t>
      </w:r>
      <w:r w:rsidRPr="00D35740">
        <w:rPr>
          <w:i/>
          <w:spacing w:val="-1"/>
          <w:sz w:val="28"/>
          <w:szCs w:val="28"/>
        </w:rPr>
        <w:t>отношении которых подготовлен рассматриваемый проект</w:t>
      </w:r>
      <w:r w:rsidRPr="00D35740">
        <w:rPr>
          <w:sz w:val="28"/>
          <w:szCs w:val="28"/>
        </w:rPr>
        <w:t>)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12. </w:t>
      </w:r>
      <w:proofErr w:type="gramStart"/>
      <w:r w:rsidRPr="00567AAA">
        <w:rPr>
          <w:sz w:val="28"/>
          <w:szCs w:val="28"/>
        </w:rPr>
        <w:t>Органом, уполномоченным на организацию и проведение</w:t>
      </w:r>
      <w:r w:rsidRPr="00567AAA">
        <w:rPr>
          <w:sz w:val="28"/>
          <w:szCs w:val="28"/>
          <w:u w:color="FFFFFF"/>
        </w:rPr>
        <w:t xml:space="preserve"> общественных обсуждений</w:t>
      </w:r>
      <w:r w:rsidRPr="00567AAA">
        <w:rPr>
          <w:sz w:val="28"/>
          <w:szCs w:val="28"/>
        </w:rPr>
        <w:t xml:space="preserve"> (публичных слушаний) в соответствии с настоящим постановлением, является Администрация сельского поселения ____________ (</w:t>
      </w:r>
      <w:r w:rsidRPr="00567AAA">
        <w:rPr>
          <w:i/>
          <w:sz w:val="28"/>
          <w:szCs w:val="28"/>
        </w:rPr>
        <w:t xml:space="preserve">в случае проведения </w:t>
      </w:r>
      <w:r w:rsidRPr="00567AAA">
        <w:rPr>
          <w:i/>
          <w:sz w:val="28"/>
          <w:szCs w:val="28"/>
          <w:u w:color="FFFFFF"/>
        </w:rPr>
        <w:t>общественных обсуждений</w:t>
      </w:r>
      <w:r w:rsidRPr="00567AAA">
        <w:rPr>
          <w:i/>
          <w:sz w:val="28"/>
          <w:szCs w:val="28"/>
        </w:rPr>
        <w:t xml:space="preserve"> (публичных слушаний)</w:t>
      </w: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>по проекту генерального плана, Правил благоустройства)</w:t>
      </w:r>
      <w:r w:rsidRPr="00567AAA">
        <w:rPr>
          <w:sz w:val="28"/>
          <w:szCs w:val="28"/>
        </w:rPr>
        <w:t xml:space="preserve">, </w:t>
      </w:r>
      <w:r w:rsidRPr="00D35740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Pr="00D35740">
        <w:rPr>
          <w:noProof/>
          <w:sz w:val="28"/>
          <w:szCs w:val="28"/>
        </w:rPr>
        <w:t>_______________</w:t>
      </w:r>
      <w:r w:rsidRPr="00D35740">
        <w:rPr>
          <w:sz w:val="28"/>
          <w:szCs w:val="28"/>
        </w:rPr>
        <w:t xml:space="preserve"> муниципального района </w:t>
      </w:r>
      <w:r w:rsidRPr="00D35740">
        <w:rPr>
          <w:noProof/>
          <w:sz w:val="28"/>
          <w:szCs w:val="28"/>
        </w:rPr>
        <w:t>___________</w:t>
      </w:r>
      <w:r w:rsidRPr="00D35740">
        <w:rPr>
          <w:sz w:val="28"/>
          <w:szCs w:val="28"/>
        </w:rPr>
        <w:t xml:space="preserve"> (</w:t>
      </w:r>
      <w:r w:rsidRPr="00D35740">
        <w:rPr>
          <w:i/>
          <w:sz w:val="28"/>
          <w:szCs w:val="28"/>
        </w:rPr>
        <w:t xml:space="preserve">в случае проведения </w:t>
      </w:r>
      <w:r w:rsidRPr="00D35740">
        <w:rPr>
          <w:i/>
          <w:sz w:val="28"/>
          <w:szCs w:val="28"/>
          <w:u w:color="FFFFFF"/>
        </w:rPr>
        <w:t>общественных обсуждений</w:t>
      </w:r>
      <w:r w:rsidRPr="00D35740">
        <w:rPr>
          <w:i/>
          <w:sz w:val="28"/>
          <w:szCs w:val="28"/>
        </w:rPr>
        <w:t xml:space="preserve"> (публичных слушаний)</w:t>
      </w:r>
      <w:r w:rsidRPr="00D35740">
        <w:rPr>
          <w:sz w:val="28"/>
          <w:szCs w:val="28"/>
        </w:rPr>
        <w:t xml:space="preserve"> </w:t>
      </w:r>
      <w:r w:rsidRPr="00D35740">
        <w:rPr>
          <w:i/>
          <w:sz w:val="28"/>
          <w:szCs w:val="28"/>
        </w:rPr>
        <w:t>по проекту правил землепользования, разрешения на условно-разрешенный вид использования</w:t>
      </w:r>
      <w:proofErr w:type="gramEnd"/>
      <w:r w:rsidRPr="00D35740">
        <w:rPr>
          <w:i/>
          <w:sz w:val="28"/>
          <w:szCs w:val="28"/>
        </w:rPr>
        <w:t xml:space="preserve"> земельного участка и (или) объекта капитального строительства, разрешения на отклонение от предельных параметров разрешенного строительства (реконструкции) </w:t>
      </w:r>
      <w:r w:rsidRPr="00D35740">
        <w:rPr>
          <w:sz w:val="28"/>
          <w:szCs w:val="28"/>
        </w:rPr>
        <w:t xml:space="preserve">Самарской области (далее – Комиссия).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13. Назначить лицом, ответственным за ведение Протокола собрания участников (</w:t>
      </w:r>
      <w:r w:rsidRPr="00567AAA">
        <w:rPr>
          <w:i/>
          <w:sz w:val="28"/>
          <w:szCs w:val="28"/>
        </w:rPr>
        <w:t>в случае проведения публичных слушаний</w:t>
      </w:r>
      <w:r w:rsidRPr="00567AAA">
        <w:rPr>
          <w:sz w:val="28"/>
          <w:szCs w:val="28"/>
        </w:rPr>
        <w:t xml:space="preserve">) и Протокола </w:t>
      </w:r>
      <w:r w:rsidRPr="00567AAA">
        <w:rPr>
          <w:sz w:val="28"/>
          <w:szCs w:val="28"/>
          <w:u w:color="FFFFFF"/>
        </w:rPr>
        <w:t>общественных обсуждений</w:t>
      </w:r>
      <w:r w:rsidRPr="00567AAA">
        <w:rPr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567AAA">
        <w:rPr>
          <w:spacing w:val="-4"/>
          <w:sz w:val="28"/>
          <w:szCs w:val="28"/>
        </w:rPr>
        <w:t xml:space="preserve">муниципального </w:t>
      </w:r>
      <w:r w:rsidRPr="00567AAA">
        <w:rPr>
          <w:spacing w:val="-2"/>
          <w:sz w:val="28"/>
          <w:szCs w:val="28"/>
        </w:rPr>
        <w:t xml:space="preserve">района </w:t>
      </w:r>
      <w:r w:rsidRPr="00567AAA">
        <w:rPr>
          <w:spacing w:val="-4"/>
          <w:sz w:val="28"/>
          <w:szCs w:val="28"/>
        </w:rPr>
        <w:t xml:space="preserve">___________ </w:t>
      </w:r>
      <w:r w:rsidRPr="00567AAA">
        <w:rPr>
          <w:sz w:val="28"/>
          <w:szCs w:val="28"/>
        </w:rPr>
        <w:t xml:space="preserve">Самарской области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>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color w:val="FF0000"/>
          <w:sz w:val="28"/>
          <w:szCs w:val="28"/>
        </w:rPr>
      </w:pPr>
      <w:r w:rsidRPr="00567AAA">
        <w:rPr>
          <w:sz w:val="28"/>
          <w:szCs w:val="28"/>
        </w:rPr>
        <w:lastRenderedPageBreak/>
        <w:t xml:space="preserve">14. Назначить лицом, </w:t>
      </w:r>
      <w:proofErr w:type="gramStart"/>
      <w:r w:rsidRPr="00567AAA">
        <w:rPr>
          <w:sz w:val="28"/>
          <w:szCs w:val="28"/>
        </w:rPr>
        <w:t>уполномоченном</w:t>
      </w:r>
      <w:proofErr w:type="gramEnd"/>
      <w:r w:rsidRPr="00567AAA">
        <w:rPr>
          <w:sz w:val="28"/>
          <w:szCs w:val="28"/>
        </w:rPr>
        <w:t xml:space="preserve"> председательствовать на собрании участников публичных слушаний _____________ </w:t>
      </w:r>
      <w:r w:rsidRPr="00567AAA">
        <w:rPr>
          <w:i/>
          <w:sz w:val="28"/>
          <w:szCs w:val="28"/>
        </w:rPr>
        <w:t>(Ф.И.О.)</w:t>
      </w:r>
      <w:r w:rsidRPr="00567AAA">
        <w:rPr>
          <w:sz w:val="28"/>
          <w:szCs w:val="28"/>
        </w:rPr>
        <w:t xml:space="preserve"> 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Администрация </w:t>
      </w:r>
      <w:r w:rsidRPr="00567AAA">
        <w:rPr>
          <w:sz w:val="28"/>
          <w:szCs w:val="28"/>
        </w:rPr>
        <w:t>в целях заблаговременного ознакомления жителей поселения и иных заинтересованных лиц с проектом обеспечить: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официальное опубликование проекта в газете «__________»;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проект;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16. </w:t>
      </w:r>
      <w:proofErr w:type="gramStart"/>
      <w:r w:rsidRPr="00567AAA">
        <w:rPr>
          <w:sz w:val="28"/>
          <w:szCs w:val="28"/>
        </w:rPr>
        <w:t>Контроль за</w:t>
      </w:r>
      <w:proofErr w:type="gramEnd"/>
      <w:r w:rsidRPr="00567A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17F6" w:rsidRPr="00567AAA" w:rsidRDefault="009717F6" w:rsidP="00305B82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9717F6" w:rsidRPr="00567AAA" w:rsidRDefault="009717F6" w:rsidP="00305B82">
      <w:pPr>
        <w:shd w:val="clear" w:color="auto" w:fill="FFFFFF"/>
        <w:jc w:val="both"/>
        <w:rPr>
          <w:b/>
          <w:sz w:val="28"/>
          <w:szCs w:val="28"/>
        </w:rPr>
      </w:pPr>
      <w:r w:rsidRPr="00567AAA">
        <w:rPr>
          <w:sz w:val="28"/>
          <w:szCs w:val="28"/>
        </w:rPr>
        <w:t xml:space="preserve">Глава сельского поселения _________ </w:t>
      </w:r>
    </w:p>
    <w:p w:rsidR="009717F6" w:rsidRPr="00567AAA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sz w:val="28"/>
          <w:szCs w:val="28"/>
        </w:rPr>
      </w:pPr>
      <w:r w:rsidRPr="00567AAA">
        <w:rPr>
          <w:sz w:val="28"/>
          <w:szCs w:val="28"/>
        </w:rPr>
        <w:t>муниципального района ___________</w:t>
      </w:r>
    </w:p>
    <w:p w:rsidR="009717F6" w:rsidRPr="007A3381" w:rsidRDefault="009717F6" w:rsidP="00305B82">
      <w:pPr>
        <w:shd w:val="clear" w:color="auto" w:fill="FFFFFF"/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67AAA">
        <w:rPr>
          <w:sz w:val="28"/>
          <w:szCs w:val="28"/>
        </w:rPr>
        <w:t>Самарской области                                                                     ______________</w:t>
      </w:r>
    </w:p>
    <w:p w:rsidR="000F2124" w:rsidRDefault="000F2124" w:rsidP="00305B82">
      <w:pPr>
        <w:jc w:val="both"/>
        <w:rPr>
          <w:sz w:val="28"/>
          <w:szCs w:val="28"/>
        </w:rPr>
      </w:pPr>
    </w:p>
    <w:p w:rsidR="00255642" w:rsidRDefault="00255642" w:rsidP="00305B82">
      <w:pPr>
        <w:jc w:val="both"/>
        <w:rPr>
          <w:sz w:val="28"/>
          <w:szCs w:val="28"/>
        </w:rPr>
      </w:pPr>
    </w:p>
    <w:p w:rsidR="000F2124" w:rsidRDefault="009717F6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 xml:space="preserve"> </w:t>
      </w:r>
    </w:p>
    <w:p w:rsidR="000F2124" w:rsidRPr="00401B43" w:rsidRDefault="00255642" w:rsidP="00305B82">
      <w:pPr>
        <w:jc w:val="both"/>
        <w:rPr>
          <w:rFonts w:eastAsia="Calibri"/>
        </w:rPr>
      </w:pPr>
      <w:r>
        <w:rPr>
          <w:rFonts w:eastAsia="Calibri"/>
        </w:rPr>
        <w:t>Приложение 2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255642" w:rsidRDefault="00255642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proofErr w:type="gramStart"/>
      <w:r w:rsidR="005570BD" w:rsidRPr="005570BD">
        <w:rPr>
          <w:bCs/>
          <w:kern w:val="32"/>
        </w:rPr>
        <w:t>Чувашское</w:t>
      </w:r>
      <w:proofErr w:type="gramEnd"/>
      <w:r w:rsidR="005570BD" w:rsidRPr="005570BD">
        <w:rPr>
          <w:bCs/>
          <w:kern w:val="32"/>
        </w:rPr>
        <w:t xml:space="preserve"> </w:t>
      </w:r>
      <w:proofErr w:type="spellStart"/>
      <w:r w:rsidR="005570BD" w:rsidRPr="005570BD">
        <w:rPr>
          <w:bCs/>
          <w:kern w:val="32"/>
        </w:rPr>
        <w:t>Урметьево</w:t>
      </w:r>
      <w:proofErr w:type="spellEnd"/>
    </w:p>
    <w:p w:rsidR="00255642" w:rsidRDefault="00255642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305B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5B7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305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Информационные стенды выполняются на пластиковой, деревянной или металлической основе.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305B8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Информационные стенды оборудуются около здания органа местного самоуправления, уполномоченного на проведение публичных слушаний по вопросам градостроительной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на публичных слушаниях.</w:t>
      </w:r>
      <w:proofErr w:type="gramEnd"/>
    </w:p>
    <w:p w:rsidR="000F2124" w:rsidRDefault="000F2124" w:rsidP="00305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305B82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305B82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D92B86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/>
          <w:pgMar w:top="1418" w:right="964" w:bottom="709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305B82">
      <w:pPr>
        <w:autoSpaceDE w:val="0"/>
        <w:autoSpaceDN w:val="0"/>
        <w:adjustRightInd w:val="0"/>
        <w:jc w:val="both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proofErr w:type="gramStart"/>
      <w:r w:rsidR="005570BD" w:rsidRPr="005570BD">
        <w:rPr>
          <w:bCs/>
          <w:kern w:val="32"/>
        </w:rPr>
        <w:t>Чувашское</w:t>
      </w:r>
      <w:proofErr w:type="gramEnd"/>
      <w:r w:rsidR="005570BD" w:rsidRPr="005570BD">
        <w:rPr>
          <w:bCs/>
          <w:kern w:val="32"/>
        </w:rPr>
        <w:t xml:space="preserve"> </w:t>
      </w:r>
      <w:proofErr w:type="spellStart"/>
      <w:r w:rsidR="005570BD" w:rsidRPr="005570BD">
        <w:rPr>
          <w:bCs/>
          <w:kern w:val="32"/>
        </w:rPr>
        <w:t>Урметьево</w:t>
      </w:r>
      <w:proofErr w:type="spellEnd"/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D2F73" w:rsidRDefault="000F2124" w:rsidP="00305B82">
      <w:pPr>
        <w:pStyle w:val="Standard"/>
        <w:jc w:val="both"/>
        <w:outlineLvl w:val="0"/>
      </w:pPr>
      <w:r w:rsidRPr="00DF7A79">
        <w:rPr>
          <w:sz w:val="28"/>
          <w:szCs w:val="28"/>
        </w:rPr>
        <w:t xml:space="preserve"> </w:t>
      </w:r>
      <w:r w:rsidR="002D2F73">
        <w:rPr>
          <w:b/>
          <w:sz w:val="28"/>
          <w:szCs w:val="28"/>
        </w:rPr>
        <w:t xml:space="preserve">ФОРМА КНИГИ (ЖУРНАЛА) УЧЕТА ПОСЕТИТЕЛЕЙ ЭКСПОЗИЦИИ ПРОЕКТА, ПОДЛЕЖАЩЕГО РАССМОТРЕНИЮ НА </w:t>
      </w:r>
      <w:r w:rsidR="002D2F73">
        <w:rPr>
          <w:b/>
          <w:bCs/>
          <w:sz w:val="28"/>
          <w:szCs w:val="28"/>
        </w:rPr>
        <w:t xml:space="preserve">ОБЩЕСТВЕННЫХ ОБСУЖДЕНИЙ ИЛИ </w:t>
      </w:r>
      <w:r w:rsidR="002D2F73">
        <w:rPr>
          <w:b/>
          <w:sz w:val="28"/>
          <w:szCs w:val="28"/>
        </w:rPr>
        <w:t>ПУБЛИЧНЫХ СЛУШАНИЯХ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ind w:left="709" w:hanging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2D2F73" w:rsidRPr="007C1E3B" w:rsidTr="002D2F73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 xml:space="preserve">№ </w:t>
            </w:r>
            <w:proofErr w:type="gramStart"/>
            <w:r w:rsidRPr="007C1E3B">
              <w:rPr>
                <w:sz w:val="28"/>
                <w:szCs w:val="28"/>
              </w:rPr>
              <w:t>п</w:t>
            </w:r>
            <w:proofErr w:type="gramEnd"/>
            <w:r w:rsidRPr="007C1E3B">
              <w:rPr>
                <w:sz w:val="28"/>
                <w:szCs w:val="28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7C1E3B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52709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  <w:vertAlign w:val="superscript"/>
              </w:rPr>
            </w:pPr>
            <w:r w:rsidRPr="007C1E3B">
              <w:rPr>
                <w:sz w:val="28"/>
                <w:szCs w:val="28"/>
              </w:rPr>
              <w:t>Содержание предложений замечаний</w:t>
            </w:r>
          </w:p>
        </w:tc>
      </w:tr>
      <w:tr w:rsidR="002D2F73" w:rsidRPr="007C1E3B" w:rsidTr="002D2F73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73" w:rsidRPr="007C1E3B" w:rsidRDefault="002D2F73" w:rsidP="00305B82">
            <w:pPr>
              <w:pStyle w:val="Standard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2D2F73" w:rsidRPr="0037019F" w:rsidTr="002D2F73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D2F73" w:rsidRPr="0037019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37019F">
              <w:rPr>
                <w:sz w:val="28"/>
                <w:szCs w:val="28"/>
              </w:rPr>
              <w:lastRenderedPageBreak/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</w:t>
            </w:r>
            <w:r>
              <w:rPr>
                <w:sz w:val="28"/>
                <w:szCs w:val="28"/>
              </w:rPr>
              <w:t>е или в информационной системе</w:t>
            </w:r>
          </w:p>
        </w:tc>
      </w:tr>
    </w:tbl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pStyle w:val="Standard"/>
        <w:jc w:val="both"/>
        <w:outlineLvl w:val="0"/>
        <w:rPr>
          <w:sz w:val="28"/>
          <w:szCs w:val="28"/>
        </w:rPr>
      </w:pPr>
    </w:p>
    <w:p w:rsidR="002D2F73" w:rsidRDefault="002D2F73" w:rsidP="00305B82">
      <w:pPr>
        <w:jc w:val="both"/>
        <w:outlineLvl w:val="0"/>
        <w:rPr>
          <w:b/>
          <w:sz w:val="28"/>
          <w:szCs w:val="28"/>
        </w:rPr>
      </w:pPr>
    </w:p>
    <w:p w:rsidR="002D2F73" w:rsidRPr="00010A64" w:rsidRDefault="002D2F73" w:rsidP="00305B82">
      <w:pPr>
        <w:jc w:val="both"/>
        <w:outlineLvl w:val="0"/>
        <w:rPr>
          <w:b/>
          <w:sz w:val="28"/>
          <w:szCs w:val="28"/>
        </w:rPr>
      </w:pPr>
      <w:r w:rsidRPr="00010A64">
        <w:rPr>
          <w:b/>
          <w:sz w:val="28"/>
          <w:szCs w:val="28"/>
        </w:rPr>
        <w:t>ПЕРЕЧЕНЬ</w:t>
      </w:r>
    </w:p>
    <w:p w:rsidR="002D2F73" w:rsidRDefault="002D2F73" w:rsidP="00305B82">
      <w:pPr>
        <w:ind w:left="-709"/>
        <w:jc w:val="both"/>
        <w:outlineLvl w:val="0"/>
        <w:rPr>
          <w:b/>
          <w:sz w:val="28"/>
          <w:szCs w:val="28"/>
        </w:rPr>
      </w:pPr>
      <w:r w:rsidRPr="00010A64">
        <w:rPr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2D2F73" w:rsidRPr="00010A64" w:rsidRDefault="002D2F73" w:rsidP="00305B82">
      <w:pPr>
        <w:ind w:left="-709"/>
        <w:jc w:val="both"/>
        <w:outlineLvl w:val="0"/>
        <w:rPr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7"/>
        <w:gridCol w:w="1976"/>
        <w:gridCol w:w="1371"/>
        <w:gridCol w:w="2151"/>
        <w:gridCol w:w="2517"/>
        <w:gridCol w:w="3368"/>
        <w:gridCol w:w="2126"/>
      </w:tblGrid>
      <w:tr w:rsidR="002D2F73" w:rsidRPr="00C2663F" w:rsidTr="002D2F73">
        <w:tc>
          <w:tcPr>
            <w:tcW w:w="1279" w:type="dxa"/>
          </w:tcPr>
          <w:p w:rsidR="002D2F73" w:rsidRPr="001F027A" w:rsidRDefault="002D2F73" w:rsidP="00305B82">
            <w:pPr>
              <w:jc w:val="both"/>
              <w:rPr>
                <w:sz w:val="28"/>
                <w:szCs w:val="28"/>
              </w:rPr>
            </w:pPr>
            <w:r w:rsidRPr="001F027A">
              <w:rPr>
                <w:sz w:val="28"/>
                <w:szCs w:val="28"/>
              </w:rPr>
              <w:t xml:space="preserve">№ </w:t>
            </w:r>
            <w:proofErr w:type="gramStart"/>
            <w:r w:rsidRPr="001F027A">
              <w:rPr>
                <w:sz w:val="28"/>
                <w:szCs w:val="28"/>
              </w:rPr>
              <w:t>п</w:t>
            </w:r>
            <w:proofErr w:type="gramEnd"/>
            <w:r w:rsidRPr="001F027A">
              <w:rPr>
                <w:sz w:val="28"/>
                <w:szCs w:val="28"/>
              </w:rPr>
              <w:t>/п</w:t>
            </w:r>
          </w:p>
        </w:tc>
        <w:tc>
          <w:tcPr>
            <w:tcW w:w="197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2D2F73" w:rsidRPr="00C2663F" w:rsidRDefault="002D2F73" w:rsidP="00305B82">
            <w:pPr>
              <w:ind w:hanging="14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Дата рождения / ОГРН</w:t>
            </w:r>
          </w:p>
        </w:tc>
        <w:tc>
          <w:tcPr>
            <w:tcW w:w="2151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85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2D2F73" w:rsidRPr="00C2663F" w:rsidRDefault="002D2F73" w:rsidP="00305B82">
            <w:pPr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Способ внесения предложений и замечаний**</w:t>
            </w: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C2663F" w:rsidTr="002D2F73">
        <w:tc>
          <w:tcPr>
            <w:tcW w:w="127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2F73" w:rsidRPr="00DF17A7" w:rsidTr="002D2F73">
        <w:tc>
          <w:tcPr>
            <w:tcW w:w="14786" w:type="dxa"/>
            <w:gridSpan w:val="7"/>
          </w:tcPr>
          <w:p w:rsidR="002D2F73" w:rsidRPr="00C2663F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2D2F73" w:rsidRPr="00DF17A7" w:rsidRDefault="002D2F73" w:rsidP="00305B82">
            <w:pPr>
              <w:ind w:firstLine="709"/>
              <w:jc w:val="both"/>
              <w:rPr>
                <w:sz w:val="28"/>
                <w:szCs w:val="28"/>
              </w:rPr>
            </w:pPr>
            <w:r w:rsidRPr="00C2663F">
              <w:rPr>
                <w:sz w:val="28"/>
                <w:szCs w:val="28"/>
              </w:rPr>
              <w:t xml:space="preserve">** - указывается: посредством официального сайта или информационной системы, в письменной форме, в форме </w:t>
            </w:r>
            <w:r w:rsidRPr="00C2663F">
              <w:rPr>
                <w:sz w:val="28"/>
                <w:szCs w:val="28"/>
              </w:rPr>
              <w:lastRenderedPageBreak/>
              <w:t>электронного документа, запись в книге (журнале) учета посетителей экспозиции проекта</w:t>
            </w:r>
            <w:r w:rsidRPr="00DF17A7">
              <w:rPr>
                <w:sz w:val="28"/>
                <w:szCs w:val="28"/>
              </w:rPr>
              <w:t xml:space="preserve">    </w:t>
            </w:r>
          </w:p>
        </w:tc>
      </w:tr>
    </w:tbl>
    <w:p w:rsidR="000F2124" w:rsidRDefault="000F2124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5E2ADC" w:rsidRPr="00DF7A79" w:rsidRDefault="005E2ADC" w:rsidP="00305B82">
      <w:pPr>
        <w:pStyle w:val="Standard"/>
        <w:tabs>
          <w:tab w:val="left" w:pos="9868"/>
        </w:tabs>
        <w:jc w:val="both"/>
        <w:rPr>
          <w:sz w:val="28"/>
          <w:szCs w:val="28"/>
        </w:rPr>
      </w:pPr>
    </w:p>
    <w:p w:rsidR="000F2124" w:rsidRPr="001A2015" w:rsidRDefault="000F2124" w:rsidP="00305B82">
      <w:pPr>
        <w:autoSpaceDE w:val="0"/>
        <w:autoSpaceDN w:val="0"/>
        <w:adjustRightInd w:val="0"/>
        <w:ind w:left="4820"/>
        <w:jc w:val="both"/>
        <w:outlineLvl w:val="0"/>
      </w:pPr>
      <w:r>
        <w:t>Приложение 4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proofErr w:type="gramStart"/>
      <w:r w:rsidR="005570BD" w:rsidRPr="005570BD">
        <w:rPr>
          <w:bCs/>
          <w:kern w:val="32"/>
        </w:rPr>
        <w:t>Чувашское</w:t>
      </w:r>
      <w:proofErr w:type="gramEnd"/>
      <w:r w:rsidR="005570BD" w:rsidRPr="005570BD">
        <w:rPr>
          <w:bCs/>
          <w:kern w:val="32"/>
        </w:rPr>
        <w:t xml:space="preserve"> </w:t>
      </w:r>
      <w:proofErr w:type="spellStart"/>
      <w:r w:rsidR="005570BD" w:rsidRPr="005570BD">
        <w:rPr>
          <w:bCs/>
          <w:kern w:val="32"/>
        </w:rPr>
        <w:t>Урметьево</w:t>
      </w:r>
      <w:proofErr w:type="spellEnd"/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keepNext/>
        <w:jc w:val="both"/>
        <w:outlineLvl w:val="0"/>
        <w:rPr>
          <w:sz w:val="28"/>
          <w:szCs w:val="28"/>
        </w:rPr>
      </w:pP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  <w:bookmarkStart w:id="1" w:name="Par268"/>
      <w:bookmarkEnd w:id="1"/>
      <w:r w:rsidRPr="008808C7">
        <w:rPr>
          <w:sz w:val="28"/>
          <w:szCs w:val="28"/>
        </w:rPr>
        <w:t xml:space="preserve">ПРОТОКОЛ </w:t>
      </w: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(общественных обсуждений)</w:t>
      </w:r>
    </w:p>
    <w:p w:rsidR="002D2F73" w:rsidRPr="008808C7" w:rsidRDefault="002D2F73" w:rsidP="00305B82">
      <w:pPr>
        <w:pStyle w:val="af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1. Дата оформления протокола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808C7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</w:t>
      </w:r>
      <w:r w:rsidRPr="008808C7">
        <w:rPr>
          <w:sz w:val="28"/>
          <w:szCs w:val="28"/>
        </w:rPr>
        <w:t>.</w:t>
      </w:r>
    </w:p>
    <w:p w:rsidR="002D2F73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2. Организатор публичных слушаний</w:t>
      </w:r>
      <w:r>
        <w:rPr>
          <w:sz w:val="28"/>
          <w:szCs w:val="28"/>
        </w:rPr>
        <w:t xml:space="preserve"> (общественных обсуждений)</w:t>
      </w:r>
      <w:r w:rsidRPr="008808C7">
        <w:rPr>
          <w:sz w:val="28"/>
          <w:szCs w:val="28"/>
        </w:rPr>
        <w:t xml:space="preserve"> – __________________________.</w:t>
      </w:r>
    </w:p>
    <w:p w:rsidR="002D2F73" w:rsidRPr="002F7155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63AF3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>публичных слушаний (общественных обсуждений) – _________________</w:t>
      </w:r>
      <w:r w:rsidRPr="005B5E88">
        <w:rPr>
          <w:i/>
          <w:sz w:val="28"/>
          <w:szCs w:val="28"/>
        </w:rPr>
        <w:t>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08C7">
        <w:rPr>
          <w:sz w:val="28"/>
          <w:szCs w:val="28"/>
        </w:rPr>
        <w:t>Наименование проекта, рассматр</w:t>
      </w:r>
      <w:r>
        <w:rPr>
          <w:sz w:val="28"/>
          <w:szCs w:val="28"/>
        </w:rPr>
        <w:t>иваемого</w:t>
      </w:r>
      <w:r w:rsidRPr="008808C7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 xml:space="preserve"> (общественных обсуждениях)</w:t>
      </w:r>
      <w:r w:rsidRPr="008808C7">
        <w:rPr>
          <w:sz w:val="28"/>
          <w:szCs w:val="28"/>
        </w:rPr>
        <w:t xml:space="preserve"> – _______________________ (далее – проект).</w:t>
      </w:r>
    </w:p>
    <w:p w:rsidR="002D2F73" w:rsidRPr="008808C7" w:rsidRDefault="002D2F73" w:rsidP="00305B82">
      <w:pPr>
        <w:tabs>
          <w:tab w:val="left" w:pos="993"/>
        </w:tabs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Перечень информационных материалов к проекту:</w:t>
      </w:r>
      <w:r>
        <w:rPr>
          <w:sz w:val="28"/>
          <w:szCs w:val="28"/>
        </w:rPr>
        <w:t>_________________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5" w:history="1">
        <w:r w:rsidRPr="008808C7">
          <w:rPr>
            <w:rStyle w:val="af1"/>
            <w:sz w:val="28"/>
            <w:szCs w:val="28"/>
          </w:rPr>
          <w:t>_______</w:t>
        </w:r>
      </w:hyperlink>
      <w:r w:rsidRPr="0088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D2F73" w:rsidRDefault="002D2F73" w:rsidP="00305B82">
      <w:pPr>
        <w:pStyle w:val="ab"/>
        <w:spacing w:line="276" w:lineRule="auto"/>
        <w:ind w:firstLine="284"/>
      </w:pPr>
      <w:r>
        <w:t>5</w:t>
      </w:r>
      <w:r w:rsidRPr="008808C7">
        <w:t xml:space="preserve">. </w:t>
      </w:r>
      <w:r w:rsidRPr="008808C7">
        <w:rPr>
          <w:rFonts w:eastAsia="Arial Unicode MS"/>
        </w:rPr>
        <w:t xml:space="preserve">Срок проведения </w:t>
      </w:r>
      <w:r w:rsidRPr="008808C7">
        <w:t xml:space="preserve">публичных слушаний </w:t>
      </w:r>
      <w:r>
        <w:t xml:space="preserve">(общественных обсуждений) </w:t>
      </w:r>
      <w:r w:rsidRPr="008808C7">
        <w:rPr>
          <w:rFonts w:eastAsia="Arial Unicode MS"/>
        </w:rPr>
        <w:t xml:space="preserve">– </w:t>
      </w:r>
      <w:r>
        <w:rPr>
          <w:rFonts w:eastAsia="Arial Unicode MS"/>
        </w:rPr>
        <w:t xml:space="preserve">            </w:t>
      </w:r>
      <w:proofErr w:type="gramStart"/>
      <w:r w:rsidRPr="008808C7">
        <w:t>с</w:t>
      </w:r>
      <w:proofErr w:type="gramEnd"/>
      <w:r w:rsidRPr="008808C7">
        <w:t xml:space="preserve"> </w:t>
      </w:r>
      <w:r>
        <w:t>____</w:t>
      </w:r>
      <w:r w:rsidRPr="008808C7">
        <w:t xml:space="preserve"> по </w:t>
      </w:r>
      <w:r>
        <w:t>______г.</w:t>
      </w:r>
    </w:p>
    <w:p w:rsidR="002D2F73" w:rsidRPr="008808C7" w:rsidRDefault="002D2F73" w:rsidP="00305B82">
      <w:pPr>
        <w:snapToGrid w:val="0"/>
        <w:spacing w:line="276" w:lineRule="auto"/>
        <w:ind w:firstLine="284"/>
        <w:contextualSpacing/>
        <w:mirrorIndent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Pr="008808C7">
        <w:rPr>
          <w:sz w:val="28"/>
          <w:szCs w:val="28"/>
        </w:rPr>
        <w:t xml:space="preserve">. </w:t>
      </w:r>
      <w:r w:rsidRPr="008808C7">
        <w:rPr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</w:t>
      </w:r>
      <w:r>
        <w:rPr>
          <w:sz w:val="28"/>
          <w:szCs w:val="28"/>
          <w:lang w:eastAsia="ar-SA"/>
        </w:rPr>
        <w:t xml:space="preserve"> </w:t>
      </w:r>
      <w:r w:rsidRPr="008808C7">
        <w:rPr>
          <w:sz w:val="28"/>
          <w:szCs w:val="28"/>
        </w:rPr>
        <w:t xml:space="preserve">по адресу: ___________________ с _____ г. по ______ г., в рабочие дни </w:t>
      </w:r>
      <w:proofErr w:type="gramStart"/>
      <w:r w:rsidRPr="008808C7">
        <w:rPr>
          <w:sz w:val="28"/>
          <w:szCs w:val="28"/>
        </w:rPr>
        <w:t>с</w:t>
      </w:r>
      <w:proofErr w:type="gramEnd"/>
      <w:r w:rsidRPr="008808C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_____</w:t>
      </w:r>
      <w:r w:rsidRPr="008808C7">
        <w:rPr>
          <w:sz w:val="28"/>
          <w:szCs w:val="28"/>
        </w:rPr>
        <w:t xml:space="preserve"> и с </w:t>
      </w:r>
      <w:r>
        <w:rPr>
          <w:sz w:val="28"/>
          <w:szCs w:val="28"/>
        </w:rPr>
        <w:t>__</w:t>
      </w:r>
      <w:r w:rsidRPr="008808C7">
        <w:rPr>
          <w:sz w:val="28"/>
          <w:szCs w:val="28"/>
        </w:rPr>
        <w:t xml:space="preserve"> до </w:t>
      </w:r>
      <w:r>
        <w:rPr>
          <w:sz w:val="28"/>
          <w:szCs w:val="28"/>
        </w:rPr>
        <w:t>____</w:t>
      </w:r>
      <w:r w:rsidRPr="008808C7">
        <w:rPr>
          <w:sz w:val="28"/>
          <w:szCs w:val="28"/>
          <w:lang w:eastAsia="ar-SA"/>
        </w:rPr>
        <w:t>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  <w:u w:val="single"/>
        </w:rPr>
      </w:pPr>
      <w:r w:rsidRPr="002F7155">
        <w:rPr>
          <w:sz w:val="28"/>
          <w:szCs w:val="28"/>
        </w:rPr>
        <w:t xml:space="preserve">Консультирование </w:t>
      </w:r>
      <w:r w:rsidRPr="002F7155">
        <w:rPr>
          <w:rFonts w:eastAsia="Calibri"/>
          <w:sz w:val="28"/>
          <w:szCs w:val="28"/>
        </w:rPr>
        <w:t xml:space="preserve">посетителей экспозиции осуществлялось </w:t>
      </w:r>
      <w:r>
        <w:rPr>
          <w:rFonts w:eastAsia="Calibri"/>
          <w:sz w:val="28"/>
          <w:szCs w:val="28"/>
        </w:rPr>
        <w:t>____________________________.</w:t>
      </w:r>
    </w:p>
    <w:p w:rsidR="002D2F73" w:rsidRPr="002F7155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 w:rsidRPr="002F7155">
        <w:rPr>
          <w:color w:val="000000"/>
          <w:sz w:val="28"/>
          <w:szCs w:val="28"/>
        </w:rPr>
        <w:t>Собрания участников публичных слушаний по проекту состоялись:</w:t>
      </w:r>
      <w:r>
        <w:rPr>
          <w:color w:val="000000"/>
          <w:sz w:val="28"/>
          <w:szCs w:val="28"/>
        </w:rPr>
        <w:t xml:space="preserve">__________ </w:t>
      </w:r>
      <w:r w:rsidRPr="00EB2B06">
        <w:rPr>
          <w:i/>
          <w:color w:val="000000"/>
          <w:sz w:val="28"/>
          <w:szCs w:val="28"/>
        </w:rPr>
        <w:t>(в случае проведения публичных слушаний)</w:t>
      </w:r>
      <w:r>
        <w:rPr>
          <w:color w:val="000000"/>
          <w:sz w:val="28"/>
          <w:szCs w:val="28"/>
        </w:rPr>
        <w:t>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Pr="002F7155">
        <w:rPr>
          <w:sz w:val="28"/>
          <w:szCs w:val="28"/>
        </w:rPr>
        <w:t xml:space="preserve"> Участниками </w:t>
      </w:r>
      <w:r w:rsidRPr="002F7155">
        <w:rPr>
          <w:sz w:val="28"/>
          <w:szCs w:val="28"/>
          <w:u w:color="FFFFFF"/>
        </w:rPr>
        <w:t>общественных обсуждений</w:t>
      </w:r>
      <w:r w:rsidRPr="002F7155">
        <w:rPr>
          <w:sz w:val="28"/>
          <w:szCs w:val="28"/>
        </w:rPr>
        <w:t xml:space="preserve"> (публичных слушаний) являются</w:t>
      </w:r>
      <w:r w:rsidRPr="002F715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___________________________________________.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EB2B06">
        <w:rPr>
          <w:rFonts w:eastAsia="Calibri"/>
          <w:sz w:val="28"/>
          <w:szCs w:val="28"/>
        </w:rPr>
        <w:t>9. Форма внесения у</w:t>
      </w:r>
      <w:r w:rsidRPr="00EB2B06">
        <w:rPr>
          <w:sz w:val="28"/>
          <w:szCs w:val="28"/>
        </w:rPr>
        <w:t>частниками</w:t>
      </w:r>
      <w:r w:rsidRPr="00EB2B06">
        <w:rPr>
          <w:sz w:val="28"/>
          <w:szCs w:val="28"/>
          <w:u w:color="FFFFFF"/>
        </w:rPr>
        <w:t xml:space="preserve"> </w:t>
      </w:r>
      <w:r w:rsidRPr="00EB2B06">
        <w:rPr>
          <w:sz w:val="28"/>
          <w:szCs w:val="28"/>
        </w:rPr>
        <w:t>публичных слушаний</w:t>
      </w:r>
      <w:r w:rsidRPr="00EB2B06">
        <w:rPr>
          <w:sz w:val="28"/>
          <w:szCs w:val="28"/>
          <w:u w:color="FFFFFF"/>
        </w:rPr>
        <w:t xml:space="preserve"> (общественных обсуждений</w:t>
      </w:r>
      <w:r w:rsidRPr="00EB2B06">
        <w:rPr>
          <w:sz w:val="28"/>
          <w:szCs w:val="28"/>
        </w:rPr>
        <w:t>) своих предложения и замечания по проекту: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1) посредством официального сайта (информационной системы) </w:t>
      </w:r>
      <w:r w:rsidRPr="00EB2B06">
        <w:rPr>
          <w:rFonts w:eastAsia="Calibri"/>
          <w:i/>
          <w:sz w:val="28"/>
          <w:szCs w:val="28"/>
        </w:rPr>
        <w:t>(в случае проведения общественных обсуждений);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 xml:space="preserve">2) в письменной или устной форме в ходе проведения собраний участников публичных слушаний </w:t>
      </w:r>
      <w:r w:rsidRPr="00EB2B06">
        <w:rPr>
          <w:rFonts w:eastAsia="Calibri"/>
          <w:i/>
          <w:sz w:val="28"/>
          <w:szCs w:val="28"/>
        </w:rPr>
        <w:t>(в случае проведения публичных слушаний);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i/>
          <w:sz w:val="28"/>
          <w:szCs w:val="28"/>
        </w:rPr>
      </w:pPr>
      <w:r w:rsidRPr="00EB2B06">
        <w:rPr>
          <w:rFonts w:eastAsia="Calibri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EB2B06">
        <w:rPr>
          <w:rFonts w:eastAsia="Calibri"/>
          <w:i/>
          <w:sz w:val="28"/>
          <w:szCs w:val="28"/>
        </w:rPr>
        <w:t>;</w:t>
      </w:r>
    </w:p>
    <w:p w:rsidR="002D2F73" w:rsidRPr="00EB2B06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rFonts w:eastAsia="Calibri"/>
          <w:sz w:val="28"/>
          <w:szCs w:val="28"/>
        </w:rPr>
      </w:pPr>
      <w:r w:rsidRPr="00EB2B06">
        <w:rPr>
          <w:rFonts w:eastAsia="Calibri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6D7C">
        <w:rPr>
          <w:sz w:val="28"/>
          <w:szCs w:val="28"/>
        </w:rPr>
        <w:t xml:space="preserve">. Срок </w:t>
      </w:r>
      <w:r w:rsidRPr="00834E6C">
        <w:rPr>
          <w:sz w:val="28"/>
          <w:szCs w:val="28"/>
        </w:rPr>
        <w:t xml:space="preserve">приема предложений и замечаний участников публичных слушаний </w:t>
      </w:r>
      <w:r>
        <w:rPr>
          <w:sz w:val="28"/>
          <w:szCs w:val="28"/>
        </w:rPr>
        <w:t xml:space="preserve">(общественных обсуждений) </w:t>
      </w:r>
      <w:r w:rsidRPr="00834E6C">
        <w:rPr>
          <w:sz w:val="28"/>
          <w:szCs w:val="28"/>
        </w:rPr>
        <w:t>– с ______ по ____</w:t>
      </w:r>
      <w:proofErr w:type="gramStart"/>
      <w:r w:rsidRPr="00834E6C">
        <w:rPr>
          <w:sz w:val="28"/>
          <w:szCs w:val="28"/>
        </w:rPr>
        <w:t xml:space="preserve"> .</w:t>
      </w:r>
      <w:proofErr w:type="gramEnd"/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8808C7">
        <w:rPr>
          <w:sz w:val="28"/>
          <w:szCs w:val="28"/>
        </w:rPr>
        <w:t>Территория, в пределах которой проводятся публичные слушания</w:t>
      </w:r>
      <w:r>
        <w:rPr>
          <w:sz w:val="28"/>
          <w:szCs w:val="28"/>
        </w:rPr>
        <w:t xml:space="preserve"> (общественные обсуждения): _____________________________.</w:t>
      </w:r>
    </w:p>
    <w:p w:rsidR="002D2F73" w:rsidRDefault="002D2F73" w:rsidP="00305B82">
      <w:pPr>
        <w:shd w:val="clear" w:color="auto" w:fill="FFFFFF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808C7">
        <w:rPr>
          <w:sz w:val="28"/>
          <w:szCs w:val="28"/>
        </w:rPr>
        <w:t>. Предложения и замечания участников публичных слушаний</w:t>
      </w:r>
      <w:r>
        <w:rPr>
          <w:sz w:val="28"/>
          <w:szCs w:val="28"/>
        </w:rPr>
        <w:t xml:space="preserve"> (общественных обсуждений):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9038"/>
      </w:tblGrid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 xml:space="preserve">№ </w:t>
            </w:r>
            <w:proofErr w:type="gramStart"/>
            <w:r w:rsidRPr="00092983">
              <w:rPr>
                <w:sz w:val="28"/>
                <w:szCs w:val="28"/>
              </w:rPr>
              <w:t>п</w:t>
            </w:r>
            <w:proofErr w:type="gramEnd"/>
            <w:r w:rsidRPr="00092983">
              <w:rPr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 xml:space="preserve">№ </w:t>
            </w:r>
            <w:proofErr w:type="gramStart"/>
            <w:r w:rsidRPr="00092983">
              <w:rPr>
                <w:sz w:val="28"/>
                <w:szCs w:val="28"/>
              </w:rPr>
              <w:t>п</w:t>
            </w:r>
            <w:proofErr w:type="gramEnd"/>
            <w:r w:rsidRPr="00092983">
              <w:rPr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jc w:val="both"/>
              <w:rPr>
                <w:sz w:val="28"/>
                <w:szCs w:val="28"/>
              </w:rPr>
            </w:pPr>
            <w:r w:rsidRPr="00092983">
              <w:rPr>
                <w:sz w:val="28"/>
                <w:szCs w:val="28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rPr>
          <w:trHeight w:val="417"/>
        </w:trPr>
        <w:tc>
          <w:tcPr>
            <w:tcW w:w="675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9038" w:type="dxa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2D2F73" w:rsidRPr="00092983" w:rsidTr="002D2F73">
        <w:tc>
          <w:tcPr>
            <w:tcW w:w="9713" w:type="dxa"/>
            <w:gridSpan w:val="2"/>
            <w:shd w:val="clear" w:color="auto" w:fill="auto"/>
          </w:tcPr>
          <w:p w:rsidR="002D2F73" w:rsidRPr="00092983" w:rsidRDefault="002D2F73" w:rsidP="00305B82">
            <w:pPr>
              <w:contextualSpacing/>
              <w:mirrorIndents/>
              <w:jc w:val="both"/>
              <w:rPr>
                <w:sz w:val="28"/>
                <w:szCs w:val="28"/>
              </w:rPr>
            </w:pPr>
            <w:r w:rsidRPr="00092983">
              <w:rPr>
                <w:rFonts w:eastAsia="Calibri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публичных слушаний (общественных обсуждений), направившего предложение и замечание, и включенного в перечень принявших участие в рассмотрении проекта участников публичных слушаний (общественных обсуждений).</w:t>
            </w:r>
          </w:p>
        </w:tc>
      </w:tr>
    </w:tbl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ind w:firstLine="284"/>
        <w:contextualSpacing/>
        <w:mirrorIndents/>
        <w:jc w:val="both"/>
        <w:rPr>
          <w:sz w:val="28"/>
          <w:szCs w:val="28"/>
        </w:rPr>
      </w:pPr>
      <w:r w:rsidRPr="00C93E84">
        <w:rPr>
          <w:rFonts w:eastAsia="Calibri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</w:t>
      </w:r>
      <w:r>
        <w:rPr>
          <w:rFonts w:eastAsia="Calibri"/>
          <w:sz w:val="28"/>
          <w:szCs w:val="28"/>
          <w:lang w:eastAsia="en-US"/>
        </w:rPr>
        <w:t>публичных слушаний (</w:t>
      </w:r>
      <w:r w:rsidRPr="00C93E84"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rFonts w:eastAsia="Calibri"/>
          <w:sz w:val="28"/>
          <w:szCs w:val="28"/>
          <w:lang w:eastAsia="en-US"/>
        </w:rPr>
        <w:t>)</w:t>
      </w:r>
      <w:r w:rsidRPr="00C93E84">
        <w:rPr>
          <w:rFonts w:eastAsia="Calibri"/>
          <w:sz w:val="28"/>
          <w:szCs w:val="28"/>
          <w:lang w:eastAsia="en-US"/>
        </w:rPr>
        <w:t xml:space="preserve"> на __ </w:t>
      </w:r>
      <w:proofErr w:type="gramStart"/>
      <w:r w:rsidRPr="00C93E84">
        <w:rPr>
          <w:rFonts w:eastAsia="Calibri"/>
          <w:sz w:val="28"/>
          <w:szCs w:val="28"/>
          <w:lang w:eastAsia="en-US"/>
        </w:rPr>
        <w:t>л</w:t>
      </w:r>
      <w:proofErr w:type="gramEnd"/>
      <w:r w:rsidRPr="00C93E84">
        <w:rPr>
          <w:rFonts w:eastAsia="Calibri"/>
          <w:sz w:val="28"/>
          <w:szCs w:val="28"/>
          <w:lang w:eastAsia="en-US"/>
        </w:rPr>
        <w:t>.</w:t>
      </w:r>
    </w:p>
    <w:p w:rsidR="002D2F73" w:rsidRPr="00C93E84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sz w:val="28"/>
          <w:szCs w:val="28"/>
        </w:rPr>
      </w:pPr>
      <w:r w:rsidRPr="008808C7">
        <w:rPr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2D2F73" w:rsidRPr="008808C7" w:rsidRDefault="002D2F73" w:rsidP="00305B82">
      <w:pPr>
        <w:autoSpaceDE w:val="0"/>
        <w:autoSpaceDN w:val="0"/>
        <w:adjustRightInd w:val="0"/>
        <w:spacing w:line="276" w:lineRule="auto"/>
        <w:contextualSpacing/>
        <w:mirrorIndents/>
        <w:jc w:val="both"/>
        <w:rPr>
          <w:b/>
          <w:i/>
          <w:iCs/>
          <w:sz w:val="28"/>
          <w:szCs w:val="28"/>
        </w:rPr>
      </w:pPr>
      <w:r w:rsidRPr="008808C7">
        <w:rPr>
          <w:sz w:val="28"/>
          <w:szCs w:val="28"/>
        </w:rPr>
        <w:t xml:space="preserve">Подпись руководителя </w:t>
      </w:r>
      <w:proofErr w:type="spellStart"/>
      <w:r w:rsidRPr="008808C7">
        <w:rPr>
          <w:sz w:val="28"/>
          <w:szCs w:val="28"/>
        </w:rPr>
        <w:t>органа</w:t>
      </w:r>
      <w:proofErr w:type="gramStart"/>
      <w:r w:rsidRPr="008808C7">
        <w:rPr>
          <w:sz w:val="28"/>
          <w:szCs w:val="28"/>
        </w:rPr>
        <w:t>,у</w:t>
      </w:r>
      <w:proofErr w:type="gramEnd"/>
      <w:r w:rsidRPr="008808C7">
        <w:rPr>
          <w:sz w:val="28"/>
          <w:szCs w:val="28"/>
        </w:rPr>
        <w:t>полномоченного</w:t>
      </w:r>
      <w:proofErr w:type="spellEnd"/>
      <w:r w:rsidRPr="008808C7">
        <w:rPr>
          <w:sz w:val="28"/>
          <w:szCs w:val="28"/>
        </w:rPr>
        <w:t xml:space="preserve"> на ведение публичных слушаний  ________________ФИО </w:t>
      </w:r>
      <w:r w:rsidRPr="008808C7">
        <w:rPr>
          <w:b/>
          <w:sz w:val="28"/>
          <w:szCs w:val="28"/>
        </w:rPr>
        <w:t xml:space="preserve">                                                                                                 (подпись)</w:t>
      </w:r>
    </w:p>
    <w:p w:rsidR="000F2124" w:rsidRDefault="00516441" w:rsidP="00305B82">
      <w:pPr>
        <w:tabs>
          <w:tab w:val="left" w:pos="1366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sz w:val="28"/>
          <w:szCs w:val="28"/>
        </w:rPr>
        <w:lastRenderedPageBreak/>
        <w:tab/>
      </w:r>
    </w:p>
    <w:p w:rsidR="000F2124" w:rsidRPr="00FC0E2A" w:rsidRDefault="000F2124" w:rsidP="00305B82">
      <w:pPr>
        <w:jc w:val="both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t xml:space="preserve">Приложение </w:t>
      </w:r>
      <w:r w:rsidR="005B70DB">
        <w:rPr>
          <w:rFonts w:eastAsia="Calibri"/>
          <w:lang w:eastAsia="en-US"/>
        </w:rPr>
        <w:t>5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305B82">
      <w:pPr>
        <w:keepNext/>
        <w:jc w:val="both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 w:rsidRPr="003E18B0">
        <w:rPr>
          <w:bCs/>
          <w:kern w:val="32"/>
        </w:rPr>
        <w:t xml:space="preserve">сельского поселения </w:t>
      </w:r>
      <w:proofErr w:type="gramStart"/>
      <w:r w:rsidR="005570BD" w:rsidRPr="005570BD">
        <w:rPr>
          <w:bCs/>
          <w:kern w:val="32"/>
        </w:rPr>
        <w:t>Чувашское</w:t>
      </w:r>
      <w:proofErr w:type="gramEnd"/>
      <w:r w:rsidR="005570BD" w:rsidRPr="005570BD">
        <w:rPr>
          <w:bCs/>
          <w:kern w:val="32"/>
        </w:rPr>
        <w:t xml:space="preserve"> </w:t>
      </w:r>
      <w:proofErr w:type="spellStart"/>
      <w:r w:rsidR="005570BD" w:rsidRPr="005570BD">
        <w:rPr>
          <w:bCs/>
          <w:kern w:val="32"/>
        </w:rPr>
        <w:t>Урметьево</w:t>
      </w:r>
      <w:proofErr w:type="spellEnd"/>
      <w:r>
        <w:rPr>
          <w:bCs/>
          <w:kern w:val="32"/>
        </w:rPr>
        <w:t xml:space="preserve"> </w:t>
      </w:r>
    </w:p>
    <w:p w:rsidR="005B70DB" w:rsidRDefault="005B70DB" w:rsidP="00305B82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 xml:space="preserve">муниципального района </w:t>
      </w:r>
      <w:proofErr w:type="spellStart"/>
      <w:r>
        <w:rPr>
          <w:bCs/>
          <w:kern w:val="32"/>
        </w:rPr>
        <w:t>Челно-Вершинский</w:t>
      </w:r>
      <w:proofErr w:type="spellEnd"/>
      <w:r>
        <w:rPr>
          <w:bCs/>
          <w:kern w:val="32"/>
        </w:rPr>
        <w:t xml:space="preserve"> </w:t>
      </w:r>
    </w:p>
    <w:p w:rsidR="000F2124" w:rsidRPr="00702085" w:rsidRDefault="000F2124" w:rsidP="00305B82">
      <w:pPr>
        <w:keepNext/>
        <w:jc w:val="both"/>
        <w:outlineLvl w:val="0"/>
      </w:pP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305B82">
      <w:pPr>
        <w:jc w:val="both"/>
        <w:rPr>
          <w:rFonts w:eastAsia="Calibri"/>
          <w:sz w:val="28"/>
          <w:szCs w:val="28"/>
          <w:lang w:eastAsia="en-US"/>
        </w:rPr>
      </w:pPr>
    </w:p>
    <w:p w:rsidR="005E2ADC" w:rsidRDefault="005E2ADC" w:rsidP="00305B82">
      <w:pPr>
        <w:jc w:val="both"/>
        <w:rPr>
          <w:sz w:val="28"/>
          <w:szCs w:val="28"/>
        </w:rPr>
      </w:pPr>
    </w:p>
    <w:p w:rsidR="005E2ADC" w:rsidRPr="00B63AF3" w:rsidRDefault="005E2ADC" w:rsidP="00305B82">
      <w:pPr>
        <w:jc w:val="both"/>
        <w:rPr>
          <w:sz w:val="28"/>
          <w:szCs w:val="28"/>
        </w:rPr>
      </w:pPr>
      <w:r w:rsidRPr="00B63AF3">
        <w:rPr>
          <w:sz w:val="28"/>
          <w:szCs w:val="28"/>
        </w:rPr>
        <w:t>Форма</w:t>
      </w:r>
    </w:p>
    <w:p w:rsidR="005E2ADC" w:rsidRDefault="005E2ADC" w:rsidP="00305B82">
      <w:pPr>
        <w:jc w:val="both"/>
        <w:rPr>
          <w:b/>
          <w:sz w:val="28"/>
          <w:szCs w:val="28"/>
        </w:rPr>
      </w:pPr>
    </w:p>
    <w:p w:rsidR="005E2ADC" w:rsidRPr="00B63AF3" w:rsidRDefault="005E2ADC" w:rsidP="00305B82">
      <w:pPr>
        <w:spacing w:line="276" w:lineRule="auto"/>
        <w:jc w:val="both"/>
        <w:rPr>
          <w:b/>
          <w:sz w:val="28"/>
          <w:szCs w:val="28"/>
        </w:rPr>
      </w:pPr>
      <w:r w:rsidRPr="00B63AF3">
        <w:rPr>
          <w:b/>
          <w:sz w:val="28"/>
          <w:szCs w:val="28"/>
        </w:rPr>
        <w:t xml:space="preserve">Заключение о результатах </w:t>
      </w:r>
      <w:r w:rsidRPr="00B63AF3">
        <w:rPr>
          <w:b/>
          <w:sz w:val="28"/>
          <w:szCs w:val="28"/>
          <w:u w:color="FFFFFF"/>
        </w:rPr>
        <w:t>общественных обсуждений</w:t>
      </w:r>
      <w:r w:rsidRPr="00B63AF3">
        <w:rPr>
          <w:b/>
          <w:bCs/>
          <w:sz w:val="28"/>
          <w:szCs w:val="28"/>
        </w:rPr>
        <w:t xml:space="preserve"> </w:t>
      </w:r>
      <w:r w:rsidRPr="00B63AF3">
        <w:rPr>
          <w:b/>
          <w:sz w:val="28"/>
          <w:szCs w:val="28"/>
        </w:rPr>
        <w:t>(публичных слушаний)</w:t>
      </w:r>
    </w:p>
    <w:p w:rsidR="005E2ADC" w:rsidRPr="00B63AF3" w:rsidRDefault="005E2ADC" w:rsidP="00305B82">
      <w:pPr>
        <w:spacing w:line="276" w:lineRule="auto"/>
        <w:jc w:val="both"/>
        <w:rPr>
          <w:sz w:val="28"/>
          <w:szCs w:val="28"/>
        </w:rPr>
      </w:pP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>1. Дата оформления заключения о результатах общественных обсуждений (публичных слушаний) – ___________.</w:t>
      </w:r>
    </w:p>
    <w:p w:rsidR="005E2ADC" w:rsidRPr="00B63AF3" w:rsidRDefault="005E2ADC" w:rsidP="00305B82">
      <w:pPr>
        <w:pStyle w:val="ab"/>
        <w:spacing w:line="276" w:lineRule="auto"/>
        <w:ind w:firstLine="567"/>
      </w:pPr>
      <w:r w:rsidRPr="00B63AF3">
        <w:t xml:space="preserve">2. Наименование проекта, рассмотренного на </w:t>
      </w:r>
      <w:r w:rsidRPr="00B63AF3">
        <w:rPr>
          <w:u w:color="FFFFFF"/>
        </w:rPr>
        <w:t>общественных обсуждениях</w:t>
      </w:r>
      <w:r w:rsidRPr="00B63AF3">
        <w:rPr>
          <w:bCs/>
        </w:rPr>
        <w:t xml:space="preserve"> </w:t>
      </w:r>
      <w:r w:rsidRPr="00B63AF3">
        <w:t>(публичных слушаниях) – __________________________ (далее – Проект).</w:t>
      </w:r>
    </w:p>
    <w:p w:rsidR="005E2ADC" w:rsidRPr="00B63AF3" w:rsidRDefault="005E2ADC" w:rsidP="00305B82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3AF3">
        <w:rPr>
          <w:sz w:val="28"/>
          <w:szCs w:val="28"/>
        </w:rPr>
        <w:t xml:space="preserve">Основание проведения общественных обсуждений </w:t>
      </w:r>
      <w:r>
        <w:rPr>
          <w:sz w:val="28"/>
          <w:szCs w:val="28"/>
        </w:rPr>
        <w:t xml:space="preserve">(публичных слушаний)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______________________</w:t>
      </w:r>
      <w:r w:rsidRPr="00B63AF3">
        <w:rPr>
          <w:rFonts w:eastAsia="Arial Unicode MS"/>
          <w:sz w:val="28"/>
          <w:szCs w:val="28"/>
        </w:rPr>
        <w:t>.</w:t>
      </w:r>
    </w:p>
    <w:p w:rsidR="005E2ADC" w:rsidRPr="00B32615" w:rsidRDefault="005E2ADC" w:rsidP="00305B82">
      <w:pPr>
        <w:pStyle w:val="ab"/>
        <w:spacing w:line="276" w:lineRule="auto"/>
        <w:ind w:firstLine="567"/>
      </w:pPr>
      <w:r>
        <w:t>4</w:t>
      </w:r>
      <w:r w:rsidRPr="00B32615">
        <w:t xml:space="preserve">. </w:t>
      </w:r>
      <w:r w:rsidRPr="00B32615">
        <w:rPr>
          <w:rFonts w:eastAsia="Arial Unicode MS"/>
        </w:rPr>
        <w:t xml:space="preserve">Срок проведения </w:t>
      </w:r>
      <w:r w:rsidRPr="00B32615">
        <w:t xml:space="preserve">общественных обсуждений (публичных слушаний) </w:t>
      </w:r>
      <w:r w:rsidRPr="00B32615">
        <w:rPr>
          <w:rFonts w:eastAsia="Arial Unicode MS"/>
        </w:rPr>
        <w:t xml:space="preserve">– </w:t>
      </w:r>
      <w:r>
        <w:t>_____________________</w:t>
      </w:r>
      <w:r w:rsidRPr="00B32615">
        <w:rPr>
          <w:rFonts w:eastAsia="Arial Unicode MS"/>
        </w:rPr>
        <w:t>.</w:t>
      </w:r>
    </w:p>
    <w:p w:rsidR="005E2ADC" w:rsidRPr="00D10C32" w:rsidRDefault="005E2ADC" w:rsidP="00305B82">
      <w:pPr>
        <w:pStyle w:val="ab"/>
        <w:spacing w:line="276" w:lineRule="auto"/>
        <w:ind w:firstLine="567"/>
      </w:pPr>
      <w:r>
        <w:t>5</w:t>
      </w:r>
      <w:r w:rsidRPr="00B63AF3">
        <w:t>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 –</w:t>
      </w:r>
      <w:r>
        <w:t xml:space="preserve"> __________</w:t>
      </w:r>
      <w:r w:rsidRPr="00B63AF3">
        <w:rPr>
          <w:i/>
        </w:rPr>
        <w:t>.</w:t>
      </w:r>
      <w:r>
        <w:rPr>
          <w:i/>
        </w:rPr>
        <w:t xml:space="preserve"> </w:t>
      </w:r>
      <w:r w:rsidRPr="00D10C32">
        <w:t>Внесли свои предложения и замечания по проекту ___ участников.</w:t>
      </w:r>
    </w:p>
    <w:p w:rsidR="005E2ADC" w:rsidRDefault="005E2ADC" w:rsidP="00305B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63AF3">
        <w:rPr>
          <w:sz w:val="28"/>
          <w:szCs w:val="28"/>
        </w:rPr>
        <w:t xml:space="preserve">. Реквизиты протокола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sz w:val="28"/>
          <w:szCs w:val="28"/>
        </w:rPr>
        <w:t xml:space="preserve"> </w:t>
      </w:r>
      <w:r w:rsidRPr="00B63AF3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</w:t>
      </w:r>
      <w:r w:rsidRPr="00B63AF3">
        <w:rPr>
          <w:sz w:val="28"/>
          <w:szCs w:val="28"/>
        </w:rPr>
        <w:t xml:space="preserve">. </w:t>
      </w:r>
    </w:p>
    <w:p w:rsidR="005E2ADC" w:rsidRDefault="005E2ADC" w:rsidP="00305B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Содержание внесенных предложений и замечаний участников </w:t>
      </w:r>
      <w:r w:rsidRPr="00B32615">
        <w:rPr>
          <w:sz w:val="28"/>
          <w:szCs w:val="28"/>
        </w:rPr>
        <w:t>общественных обсуждений (публичных слушаний)</w:t>
      </w:r>
      <w:r>
        <w:rPr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488"/>
      </w:tblGrid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tabs>
                <w:tab w:val="center" w:pos="4677"/>
                <w:tab w:val="right" w:pos="9355"/>
              </w:tabs>
              <w:spacing w:line="276" w:lineRule="auto"/>
              <w:ind w:firstLine="3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№</w:t>
            </w:r>
          </w:p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70A1F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E70A1F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 xml:space="preserve">Содержание внесенных </w:t>
            </w:r>
            <w:r w:rsidRPr="00E70A1F">
              <w:rPr>
                <w:sz w:val="28"/>
                <w:szCs w:val="28"/>
              </w:rPr>
              <w:lastRenderedPageBreak/>
              <w:t>предложений и замечаний</w:t>
            </w: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Аргументированные рекомендации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организатора общественных обсуждений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(публичных слушаний) </w:t>
            </w:r>
            <w:r w:rsidRPr="00E70A1F">
              <w:rPr>
                <w:rFonts w:eastAsia="Calibri"/>
                <w:sz w:val="28"/>
                <w:szCs w:val="28"/>
                <w:lang w:eastAsia="en-US"/>
              </w:rPr>
              <w:t>о целесообразности или нецелесообразности учета внесенных предложений и замечаний</w:t>
            </w: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lastRenderedPageBreak/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10132" w:type="dxa"/>
            <w:gridSpan w:val="3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Предложения и замечания иных участников общественных обсуждений (публичных слушаний)</w:t>
            </w: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0A1F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2ADC" w:rsidRPr="00E70A1F" w:rsidTr="00D92B86">
        <w:tc>
          <w:tcPr>
            <w:tcW w:w="675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5E2ADC" w:rsidRPr="00E70A1F" w:rsidRDefault="005E2ADC" w:rsidP="00305B8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E2ADC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sz w:val="28"/>
          <w:szCs w:val="28"/>
        </w:rPr>
      </w:pPr>
    </w:p>
    <w:p w:rsidR="005E2ADC" w:rsidRPr="00D10C32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B63AF3">
        <w:rPr>
          <w:sz w:val="28"/>
          <w:szCs w:val="28"/>
        </w:rPr>
        <w:t xml:space="preserve">. </w:t>
      </w:r>
      <w:r w:rsidRPr="00282FB7">
        <w:rPr>
          <w:sz w:val="28"/>
          <w:szCs w:val="28"/>
        </w:rPr>
        <w:t xml:space="preserve">Выводы организатора общественных обсуждений </w:t>
      </w:r>
      <w:r>
        <w:rPr>
          <w:sz w:val="28"/>
          <w:szCs w:val="28"/>
        </w:rPr>
        <w:t>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</w:t>
      </w:r>
      <w:r w:rsidRPr="00282FB7">
        <w:rPr>
          <w:sz w:val="28"/>
          <w:szCs w:val="28"/>
        </w:rPr>
        <w:t xml:space="preserve"> по результатам общественных обсуждений</w:t>
      </w:r>
      <w:r>
        <w:rPr>
          <w:sz w:val="28"/>
          <w:szCs w:val="28"/>
        </w:rPr>
        <w:t xml:space="preserve"> (</w:t>
      </w:r>
      <w:r w:rsidRPr="00282FB7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):</w:t>
      </w:r>
    </w:p>
    <w:p w:rsidR="005E2ADC" w:rsidRPr="00282FB7" w:rsidRDefault="005E2ADC" w:rsidP="00305B82">
      <w:pPr>
        <w:pStyle w:val="a8"/>
        <w:tabs>
          <w:tab w:val="clear" w:pos="4677"/>
          <w:tab w:val="clear" w:pos="9355"/>
          <w:tab w:val="left" w:pos="978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>Глава сельского поселения ____________</w:t>
      </w:r>
    </w:p>
    <w:p w:rsidR="005E2ADC" w:rsidRPr="00B63AF3" w:rsidRDefault="005E2ADC" w:rsidP="00305B82">
      <w:pPr>
        <w:pStyle w:val="af0"/>
        <w:spacing w:line="276" w:lineRule="auto"/>
        <w:jc w:val="both"/>
        <w:rPr>
          <w:b w:val="0"/>
          <w:sz w:val="28"/>
          <w:szCs w:val="28"/>
        </w:rPr>
      </w:pPr>
      <w:r w:rsidRPr="00B63AF3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sz w:val="28"/>
          <w:szCs w:val="28"/>
        </w:rPr>
        <w:t>____________</w:t>
      </w:r>
    </w:p>
    <w:p w:rsidR="000F2124" w:rsidRPr="00DF7A79" w:rsidRDefault="005E2ADC" w:rsidP="00305B82">
      <w:pPr>
        <w:pStyle w:val="ac"/>
        <w:spacing w:before="0" w:beforeAutospacing="0" w:after="0" w:afterAutospacing="0"/>
        <w:jc w:val="both"/>
        <w:rPr>
          <w:sz w:val="28"/>
          <w:szCs w:val="28"/>
          <w:u w:color="FFFFFF"/>
        </w:rPr>
      </w:pPr>
      <w:r w:rsidRPr="00B63AF3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DF60A9" w:rsidRDefault="00DF60A9" w:rsidP="005570BD">
      <w:pPr>
        <w:tabs>
          <w:tab w:val="left" w:pos="1134"/>
        </w:tabs>
        <w:spacing w:line="360" w:lineRule="auto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DF60A9" w:rsidRDefault="00DF60A9" w:rsidP="00305B82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DF60A9" w:rsidSect="005E2ADC">
      <w:footerReference w:type="default" r:id="rId16"/>
      <w:pgSz w:w="16838" w:h="11906" w:orient="landscape"/>
      <w:pgMar w:top="624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0A" w:rsidRDefault="0097480A" w:rsidP="00FC0EDC">
      <w:r>
        <w:separator/>
      </w:r>
    </w:p>
  </w:endnote>
  <w:endnote w:type="continuationSeparator" w:id="0">
    <w:p w:rsidR="0097480A" w:rsidRDefault="0097480A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E5" w:rsidRDefault="006E3CE5" w:rsidP="005E41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3CE5" w:rsidRDefault="006E3CE5">
    <w:pPr>
      <w:pStyle w:val="a8"/>
    </w:pPr>
  </w:p>
  <w:p w:rsidR="006E3CE5" w:rsidRDefault="006E3C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E5" w:rsidRDefault="006E3CE5" w:rsidP="005E41AB">
    <w:pPr>
      <w:pStyle w:val="a8"/>
      <w:framePr w:wrap="around" w:vAnchor="text" w:hAnchor="margin" w:xAlign="center" w:y="1"/>
      <w:rPr>
        <w:rStyle w:val="aa"/>
      </w:rPr>
    </w:pPr>
  </w:p>
  <w:p w:rsidR="006E3CE5" w:rsidRDefault="006E3CE5">
    <w:pPr>
      <w:pStyle w:val="a8"/>
      <w:framePr w:wrap="auto" w:vAnchor="text" w:hAnchor="margin" w:xAlign="right" w:y="1"/>
      <w:rPr>
        <w:rStyle w:val="aa"/>
      </w:rPr>
    </w:pPr>
  </w:p>
  <w:p w:rsidR="006E3CE5" w:rsidRDefault="006E3CE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6E3CE5" w:rsidRDefault="006E3C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EC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E3CE5" w:rsidRDefault="006E3C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0A" w:rsidRDefault="0097480A" w:rsidP="00FC0EDC">
      <w:r>
        <w:separator/>
      </w:r>
    </w:p>
  </w:footnote>
  <w:footnote w:type="continuationSeparator" w:id="0">
    <w:p w:rsidR="0097480A" w:rsidRDefault="0097480A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E5" w:rsidRDefault="006E3CE5" w:rsidP="005E41A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3CE5" w:rsidRDefault="006E3CE5">
    <w:pPr>
      <w:pStyle w:val="a6"/>
    </w:pPr>
  </w:p>
  <w:p w:rsidR="006E3CE5" w:rsidRDefault="006E3C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E5" w:rsidRPr="00483FFF" w:rsidRDefault="006E3CE5" w:rsidP="005E41AB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A51ECB">
      <w:rPr>
        <w:rStyle w:val="aa"/>
        <w:noProof/>
        <w:sz w:val="20"/>
        <w:szCs w:val="20"/>
      </w:rPr>
      <w:t>2</w:t>
    </w:r>
    <w:r w:rsidRPr="00483FFF">
      <w:rPr>
        <w:rStyle w:val="aa"/>
        <w:sz w:val="20"/>
        <w:szCs w:val="20"/>
      </w:rPr>
      <w:fldChar w:fldCharType="end"/>
    </w:r>
  </w:p>
  <w:p w:rsidR="006E3CE5" w:rsidRDefault="006E3CE5" w:rsidP="005E41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5"/>
    <w:rsid w:val="0001268D"/>
    <w:rsid w:val="000309F5"/>
    <w:rsid w:val="00057971"/>
    <w:rsid w:val="00061410"/>
    <w:rsid w:val="000C2B23"/>
    <w:rsid w:val="000C5AD5"/>
    <w:rsid w:val="000D3396"/>
    <w:rsid w:val="000E47CB"/>
    <w:rsid w:val="000F2124"/>
    <w:rsid w:val="001471D1"/>
    <w:rsid w:val="00162564"/>
    <w:rsid w:val="001902C9"/>
    <w:rsid w:val="00195C58"/>
    <w:rsid w:val="001C6DC1"/>
    <w:rsid w:val="001E0096"/>
    <w:rsid w:val="001E073A"/>
    <w:rsid w:val="001E2FDA"/>
    <w:rsid w:val="001F4F93"/>
    <w:rsid w:val="00200242"/>
    <w:rsid w:val="00206592"/>
    <w:rsid w:val="0023593C"/>
    <w:rsid w:val="00240CD8"/>
    <w:rsid w:val="00255642"/>
    <w:rsid w:val="00270873"/>
    <w:rsid w:val="002858D6"/>
    <w:rsid w:val="002C08AD"/>
    <w:rsid w:val="002C0CAF"/>
    <w:rsid w:val="002D2F73"/>
    <w:rsid w:val="0030461A"/>
    <w:rsid w:val="00305B82"/>
    <w:rsid w:val="00336EC4"/>
    <w:rsid w:val="00342AF7"/>
    <w:rsid w:val="003464FD"/>
    <w:rsid w:val="00354A18"/>
    <w:rsid w:val="0038333E"/>
    <w:rsid w:val="00384FAD"/>
    <w:rsid w:val="003E095F"/>
    <w:rsid w:val="003E18B0"/>
    <w:rsid w:val="00421AC3"/>
    <w:rsid w:val="004538E0"/>
    <w:rsid w:val="00466CEB"/>
    <w:rsid w:val="004973C8"/>
    <w:rsid w:val="004A0E12"/>
    <w:rsid w:val="004A0F07"/>
    <w:rsid w:val="004A5C1B"/>
    <w:rsid w:val="004D6E2C"/>
    <w:rsid w:val="004F55CB"/>
    <w:rsid w:val="005002BC"/>
    <w:rsid w:val="00504C1C"/>
    <w:rsid w:val="00516441"/>
    <w:rsid w:val="00544B50"/>
    <w:rsid w:val="005570BD"/>
    <w:rsid w:val="00557567"/>
    <w:rsid w:val="005B04A9"/>
    <w:rsid w:val="005B70DB"/>
    <w:rsid w:val="005E2ADC"/>
    <w:rsid w:val="005E41AB"/>
    <w:rsid w:val="00650A48"/>
    <w:rsid w:val="00683CE4"/>
    <w:rsid w:val="006B7ABA"/>
    <w:rsid w:val="006E3CE5"/>
    <w:rsid w:val="007138C3"/>
    <w:rsid w:val="007557C6"/>
    <w:rsid w:val="007F3E9F"/>
    <w:rsid w:val="007F7025"/>
    <w:rsid w:val="00841DF0"/>
    <w:rsid w:val="00842EC4"/>
    <w:rsid w:val="00857517"/>
    <w:rsid w:val="008849E3"/>
    <w:rsid w:val="008A04E9"/>
    <w:rsid w:val="008B3B4D"/>
    <w:rsid w:val="008C3EF9"/>
    <w:rsid w:val="008D7FD4"/>
    <w:rsid w:val="008F4010"/>
    <w:rsid w:val="008F6912"/>
    <w:rsid w:val="00914B63"/>
    <w:rsid w:val="009641B8"/>
    <w:rsid w:val="009717F6"/>
    <w:rsid w:val="0097480A"/>
    <w:rsid w:val="00990A52"/>
    <w:rsid w:val="009A25CB"/>
    <w:rsid w:val="009C617C"/>
    <w:rsid w:val="009E3082"/>
    <w:rsid w:val="009E5D95"/>
    <w:rsid w:val="009E77F9"/>
    <w:rsid w:val="00A04096"/>
    <w:rsid w:val="00A45DAF"/>
    <w:rsid w:val="00A51ECB"/>
    <w:rsid w:val="00A77CA8"/>
    <w:rsid w:val="00A82BAF"/>
    <w:rsid w:val="00A8600B"/>
    <w:rsid w:val="00AA2F44"/>
    <w:rsid w:val="00AB1E8C"/>
    <w:rsid w:val="00AC7177"/>
    <w:rsid w:val="00AE3ABF"/>
    <w:rsid w:val="00B026B6"/>
    <w:rsid w:val="00B1278D"/>
    <w:rsid w:val="00B41027"/>
    <w:rsid w:val="00B42E6D"/>
    <w:rsid w:val="00B7186D"/>
    <w:rsid w:val="00B859F6"/>
    <w:rsid w:val="00B91D71"/>
    <w:rsid w:val="00B95A20"/>
    <w:rsid w:val="00BD1ECF"/>
    <w:rsid w:val="00BE6DC6"/>
    <w:rsid w:val="00BE7630"/>
    <w:rsid w:val="00C03CC4"/>
    <w:rsid w:val="00C82994"/>
    <w:rsid w:val="00CE2EB0"/>
    <w:rsid w:val="00CF46DF"/>
    <w:rsid w:val="00D0469E"/>
    <w:rsid w:val="00D1714F"/>
    <w:rsid w:val="00D25152"/>
    <w:rsid w:val="00D74DC7"/>
    <w:rsid w:val="00D77F50"/>
    <w:rsid w:val="00D816B7"/>
    <w:rsid w:val="00D91710"/>
    <w:rsid w:val="00D92A25"/>
    <w:rsid w:val="00D92B86"/>
    <w:rsid w:val="00D972F3"/>
    <w:rsid w:val="00DA4033"/>
    <w:rsid w:val="00DA56A6"/>
    <w:rsid w:val="00DD5D46"/>
    <w:rsid w:val="00DE3008"/>
    <w:rsid w:val="00DF60A9"/>
    <w:rsid w:val="00E01EBD"/>
    <w:rsid w:val="00E122BB"/>
    <w:rsid w:val="00E17458"/>
    <w:rsid w:val="00E44ED0"/>
    <w:rsid w:val="00E67E59"/>
    <w:rsid w:val="00E70B8F"/>
    <w:rsid w:val="00E96C14"/>
    <w:rsid w:val="00ED286B"/>
    <w:rsid w:val="00ED4C8E"/>
    <w:rsid w:val="00F0271C"/>
    <w:rsid w:val="00F26D51"/>
    <w:rsid w:val="00F43253"/>
    <w:rsid w:val="00F47097"/>
    <w:rsid w:val="00F84330"/>
    <w:rsid w:val="00F937BE"/>
    <w:rsid w:val="00FA166A"/>
    <w:rsid w:val="00FA1A9A"/>
    <w:rsid w:val="00FC0EDC"/>
    <w:rsid w:val="00FC1581"/>
    <w:rsid w:val="00FD5DC6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A0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qFormat/>
    <w:rsid w:val="009717F6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D2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Hyperlink"/>
    <w:uiPriority w:val="99"/>
    <w:unhideWhenUsed/>
    <w:rsid w:val="002D2F73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5E2ADC"/>
    <w:rPr>
      <w:rFonts w:ascii="Lucida Grande CY" w:eastAsia="MS Mincho" w:hAnsi="Lucida Grande CY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2ADC"/>
    <w:rPr>
      <w:rFonts w:ascii="Lucida Grande CY" w:eastAsia="MS Mincho" w:hAnsi="Lucida Grande CY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A0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0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">
    <w:name w:val="List Paragraph"/>
    <w:basedOn w:val="a"/>
    <w:qFormat/>
    <w:rsid w:val="009717F6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2D2F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2F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1">
    <w:name w:val="Hyperlink"/>
    <w:uiPriority w:val="99"/>
    <w:unhideWhenUsed/>
    <w:rsid w:val="002D2F73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5E2ADC"/>
    <w:rPr>
      <w:rFonts w:ascii="Lucida Grande CY" w:eastAsia="MS Mincho" w:hAnsi="Lucida Grande CY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2ADC"/>
    <w:rPr>
      <w:rFonts w:ascii="Lucida Grande CY" w:eastAsia="MS Mincho" w:hAnsi="Lucida Grande C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tavradm.ru/" TargetMode="External"/><Relationship Id="rId10" Type="http://schemas.openxmlformats.org/officeDocument/2006/relationships/hyperlink" Target="consultantplus://offline/main?base=RLAW256;n=2283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9699;fld=134;dst=1003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F0E6-0FBC-45E7-8107-DB75A709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RYZEN</cp:lastModifiedBy>
  <cp:revision>3</cp:revision>
  <cp:lastPrinted>2019-10-16T11:59:00Z</cp:lastPrinted>
  <dcterms:created xsi:type="dcterms:W3CDTF">2023-08-28T10:58:00Z</dcterms:created>
  <dcterms:modified xsi:type="dcterms:W3CDTF">2023-08-31T04:39:00Z</dcterms:modified>
</cp:coreProperties>
</file>